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11"/>
        <w:gridCol w:w="2693"/>
        <w:gridCol w:w="1242"/>
        <w:gridCol w:w="2835"/>
      </w:tblGrid>
      <w:tr w:rsidR="00763666" w:rsidRPr="00763666" w:rsidTr="003B5BD4">
        <w:trPr>
          <w:trHeight w:val="851"/>
        </w:trPr>
        <w:tc>
          <w:tcPr>
            <w:tcW w:w="6946" w:type="dxa"/>
            <w:gridSpan w:val="3"/>
            <w:hideMark/>
          </w:tcPr>
          <w:p w:rsidR="00763666" w:rsidRPr="00763666" w:rsidRDefault="00763666" w:rsidP="0076366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Hajdúszoboszlói Polgármesteri Hivatal</w:t>
            </w:r>
          </w:p>
          <w:p w:rsidR="00763666" w:rsidRPr="00763666" w:rsidRDefault="00763666" w:rsidP="0076366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Igazgatási, Szervezési és Szociális Főosztály</w:t>
            </w:r>
          </w:p>
          <w:p w:rsidR="00763666" w:rsidRPr="00763666" w:rsidRDefault="00763666" w:rsidP="0076366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Egészségügyi és Szociális Osztály</w:t>
            </w:r>
          </w:p>
          <w:p w:rsidR="00763666" w:rsidRPr="00763666" w:rsidRDefault="00763666" w:rsidP="00763666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4200 Hajdúszoboszló, Hősök tere l.</w:t>
            </w:r>
          </w:p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www.hajduszoboszlo.eu</w:t>
            </w:r>
          </w:p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</w:p>
        </w:tc>
        <w:tc>
          <w:tcPr>
            <w:tcW w:w="2835" w:type="dxa"/>
          </w:tcPr>
          <w:p w:rsidR="00763666" w:rsidRPr="00763666" w:rsidRDefault="003A04E8" w:rsidP="0076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07</w:t>
            </w:r>
            <w:r w:rsidR="0088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.</w:t>
            </w:r>
          </w:p>
          <w:p w:rsidR="00763666" w:rsidRPr="00763666" w:rsidRDefault="00763666" w:rsidP="007636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………………………</w:t>
            </w:r>
          </w:p>
          <w:p w:rsidR="00763666" w:rsidRPr="00763666" w:rsidRDefault="00763666" w:rsidP="00763666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sorszám</w:t>
            </w:r>
          </w:p>
          <w:p w:rsidR="00763666" w:rsidRPr="00763666" w:rsidRDefault="00763666" w:rsidP="00763666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763666" w:rsidRPr="00763666" w:rsidTr="003B5B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666" w:rsidRPr="00763666" w:rsidRDefault="00763666" w:rsidP="0076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763666" w:rsidRPr="00763666" w:rsidRDefault="00763666" w:rsidP="0076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HSZ/3087/2026.</w:t>
            </w:r>
          </w:p>
          <w:p w:rsidR="00763666" w:rsidRPr="00763666" w:rsidRDefault="00763666" w:rsidP="0076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763666" w:rsidRPr="00763666" w:rsidRDefault="00763666" w:rsidP="0076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2026. február 26-i</w:t>
            </w:r>
          </w:p>
          <w:p w:rsidR="00763666" w:rsidRPr="00763666" w:rsidRDefault="00763666" w:rsidP="0076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763666" w:rsidRPr="00763666" w:rsidRDefault="00763666" w:rsidP="007636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Schmiedtné Mónus Erika osztályvezető</w:t>
            </w:r>
          </w:p>
        </w:tc>
      </w:tr>
      <w:tr w:rsidR="00763666" w:rsidRPr="00763666" w:rsidTr="003B5B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763666" w:rsidRPr="00763666" w:rsidTr="003B5B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66" w:rsidRPr="00763666" w:rsidRDefault="00763666" w:rsidP="0076366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Szociális és Egészségügyi Bizottság;</w:t>
            </w:r>
          </w:p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Bizottság;</w:t>
            </w:r>
          </w:p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763666" w:rsidRPr="00763666" w:rsidTr="003B5B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66" w:rsidRPr="00763666" w:rsidRDefault="00763666" w:rsidP="00FB3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(Mötv.42 §. </w:t>
            </w:r>
            <w:r w:rsidR="00FB364A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.)</w:t>
            </w:r>
          </w:p>
        </w:tc>
      </w:tr>
      <w:tr w:rsidR="00763666" w:rsidRPr="00763666" w:rsidTr="003B5B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66" w:rsidRPr="00763666" w:rsidRDefault="00763666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66" w:rsidRPr="00763666" w:rsidRDefault="00F33800" w:rsidP="007636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763666" w:rsidRP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db </w:t>
            </w:r>
            <w:r w:rsidR="0076366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határozat</w:t>
            </w:r>
          </w:p>
        </w:tc>
      </w:tr>
    </w:tbl>
    <w:p w:rsidR="00763666" w:rsidRDefault="00763666" w:rsidP="006021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63666" w:rsidRPr="00602196" w:rsidRDefault="00763666" w:rsidP="006021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02196" w:rsidRPr="00602196" w:rsidRDefault="00602196" w:rsidP="0060219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4"/>
          <w:szCs w:val="24"/>
          <w:lang w:eastAsia="hu-HU"/>
        </w:rPr>
      </w:pPr>
      <w:r w:rsidRPr="00602196">
        <w:rPr>
          <w:rFonts w:ascii="Times New Roman" w:eastAsia="Times New Roman" w:hAnsi="Times New Roman" w:cs="Times New Roman"/>
          <w:b/>
          <w:caps/>
          <w:sz w:val="24"/>
          <w:szCs w:val="24"/>
          <w:lang w:eastAsia="hu-HU"/>
        </w:rPr>
        <w:t>E L Ő T E R J E S Z T É S</w:t>
      </w:r>
    </w:p>
    <w:p w:rsidR="00602196" w:rsidRDefault="00B07A3B" w:rsidP="006021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40356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Hajdúszoboszlói Gyermeksziget Bölcsőde Szerveze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 és Működési Szabályzatának, valamint</w:t>
      </w:r>
      <w:r w:rsidR="0040356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Szakmai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Programjának módosítására</w:t>
      </w:r>
    </w:p>
    <w:p w:rsidR="00602196" w:rsidRPr="00602196" w:rsidRDefault="00602196" w:rsidP="00602196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hu-HU"/>
        </w:rPr>
      </w:pPr>
    </w:p>
    <w:p w:rsidR="00602196" w:rsidRPr="00602196" w:rsidRDefault="00602196" w:rsidP="006021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60219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602196" w:rsidRPr="00602196" w:rsidRDefault="009077CB" w:rsidP="006021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</w:t>
      </w:r>
      <w:r w:rsidR="00602196" w:rsidRPr="0060219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</w:t>
      </w:r>
    </w:p>
    <w:p w:rsidR="008D0A42" w:rsidRDefault="008D0A42">
      <w:bookmarkStart w:id="0" w:name="_GoBack"/>
      <w:bookmarkEnd w:id="0"/>
    </w:p>
    <w:p w:rsidR="006128E7" w:rsidRPr="00714E55" w:rsidRDefault="004E0D46" w:rsidP="00714E5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4E55">
        <w:rPr>
          <w:rFonts w:ascii="Times New Roman" w:hAnsi="Times New Roman" w:cs="Times New Roman"/>
          <w:sz w:val="24"/>
          <w:szCs w:val="24"/>
        </w:rPr>
        <w:t>A</w:t>
      </w:r>
      <w:r w:rsidR="00A655BC" w:rsidRPr="00714E55">
        <w:rPr>
          <w:rFonts w:ascii="Times New Roman" w:hAnsi="Times New Roman" w:cs="Times New Roman"/>
          <w:sz w:val="24"/>
          <w:szCs w:val="24"/>
        </w:rPr>
        <w:t>z</w:t>
      </w:r>
      <w:r w:rsidR="00602196" w:rsidRPr="00714E55">
        <w:rPr>
          <w:rFonts w:ascii="Times New Roman" w:hAnsi="Times New Roman" w:cs="Times New Roman"/>
          <w:sz w:val="24"/>
          <w:szCs w:val="24"/>
        </w:rPr>
        <w:t xml:space="preserve"> előző Képviselő-testületi ülésen </w:t>
      </w:r>
      <w:r w:rsidRPr="00714E55">
        <w:rPr>
          <w:rFonts w:ascii="Times New Roman" w:hAnsi="Times New Roman" w:cs="Times New Roman"/>
          <w:sz w:val="24"/>
          <w:szCs w:val="24"/>
        </w:rPr>
        <w:t>elfogadásra került városunk költségvetése, mely</w:t>
      </w:r>
      <w:r w:rsidR="005639D0" w:rsidRPr="00714E55">
        <w:rPr>
          <w:rFonts w:ascii="Times New Roman" w:hAnsi="Times New Roman" w:cs="Times New Roman"/>
          <w:sz w:val="24"/>
          <w:szCs w:val="24"/>
        </w:rPr>
        <w:t xml:space="preserve"> lehetővé teszi </w:t>
      </w:r>
      <w:r w:rsidR="006128E7" w:rsidRPr="00714E55">
        <w:rPr>
          <w:rFonts w:ascii="Times New Roman" w:hAnsi="Times New Roman" w:cs="Times New Roman"/>
          <w:sz w:val="24"/>
          <w:szCs w:val="24"/>
        </w:rPr>
        <w:t>1 fő mosó-varrónő felvételét</w:t>
      </w:r>
      <w:r w:rsidR="001B197D" w:rsidRPr="00714E55">
        <w:rPr>
          <w:rFonts w:ascii="Times New Roman" w:hAnsi="Times New Roman" w:cs="Times New Roman"/>
          <w:sz w:val="24"/>
          <w:szCs w:val="24"/>
        </w:rPr>
        <w:t xml:space="preserve"> a </w:t>
      </w:r>
      <w:r w:rsidR="00AA45B8" w:rsidRPr="00714E55">
        <w:rPr>
          <w:rFonts w:ascii="Times New Roman" w:hAnsi="Times New Roman" w:cs="Times New Roman"/>
          <w:sz w:val="24"/>
          <w:szCs w:val="24"/>
        </w:rPr>
        <w:t>Hajdúszoboszlói Gyermeksziget Bölcsődébe</w:t>
      </w:r>
      <w:r w:rsidR="001B197D" w:rsidRPr="00714E55">
        <w:rPr>
          <w:rFonts w:ascii="Times New Roman" w:hAnsi="Times New Roman" w:cs="Times New Roman"/>
          <w:sz w:val="24"/>
          <w:szCs w:val="24"/>
        </w:rPr>
        <w:t xml:space="preserve">. </w:t>
      </w:r>
      <w:r w:rsidR="00AA45B8" w:rsidRPr="00714E55">
        <w:rPr>
          <w:rFonts w:ascii="Times New Roman" w:hAnsi="Times New Roman" w:cs="Times New Roman"/>
          <w:sz w:val="24"/>
          <w:szCs w:val="24"/>
        </w:rPr>
        <w:t xml:space="preserve"> </w:t>
      </w:r>
      <w:r w:rsidR="001B197D" w:rsidRPr="00714E55">
        <w:rPr>
          <w:rFonts w:ascii="Times New Roman" w:hAnsi="Times New Roman" w:cs="Times New Roman"/>
          <w:sz w:val="24"/>
          <w:szCs w:val="24"/>
        </w:rPr>
        <w:t xml:space="preserve">Ezen </w:t>
      </w:r>
      <w:r w:rsidR="00F80421" w:rsidRPr="00714E55">
        <w:rPr>
          <w:rFonts w:ascii="Times New Roman" w:hAnsi="Times New Roman" w:cs="Times New Roman"/>
          <w:sz w:val="24"/>
          <w:szCs w:val="24"/>
        </w:rPr>
        <w:t>személyi, valamint néhány technikai</w:t>
      </w:r>
      <w:r w:rsidR="007C1928">
        <w:rPr>
          <w:rFonts w:ascii="Times New Roman" w:hAnsi="Times New Roman" w:cs="Times New Roman"/>
          <w:sz w:val="24"/>
          <w:szCs w:val="24"/>
        </w:rPr>
        <w:t xml:space="preserve">, </w:t>
      </w:r>
      <w:r w:rsidR="00962B50">
        <w:rPr>
          <w:rFonts w:ascii="Times New Roman" w:hAnsi="Times New Roman" w:cs="Times New Roman"/>
          <w:sz w:val="24"/>
          <w:szCs w:val="24"/>
        </w:rPr>
        <w:t>és</w:t>
      </w:r>
      <w:r w:rsidR="007C1928">
        <w:rPr>
          <w:rFonts w:ascii="Times New Roman" w:hAnsi="Times New Roman" w:cs="Times New Roman"/>
          <w:sz w:val="24"/>
          <w:szCs w:val="24"/>
        </w:rPr>
        <w:t xml:space="preserve"> jogszabályi</w:t>
      </w:r>
      <w:r w:rsidR="00F80421" w:rsidRPr="00714E55">
        <w:rPr>
          <w:rFonts w:ascii="Times New Roman" w:hAnsi="Times New Roman" w:cs="Times New Roman"/>
          <w:sz w:val="24"/>
          <w:szCs w:val="24"/>
        </w:rPr>
        <w:t xml:space="preserve"> </w:t>
      </w:r>
      <w:r w:rsidR="00AA45B8" w:rsidRPr="00714E55">
        <w:rPr>
          <w:rFonts w:ascii="Times New Roman" w:hAnsi="Times New Roman" w:cs="Times New Roman"/>
          <w:sz w:val="24"/>
          <w:szCs w:val="24"/>
        </w:rPr>
        <w:t xml:space="preserve">változás miatt </w:t>
      </w:r>
      <w:r w:rsidR="009E3177" w:rsidRPr="00714E55">
        <w:rPr>
          <w:rFonts w:ascii="Times New Roman" w:hAnsi="Times New Roman" w:cs="Times New Roman"/>
          <w:sz w:val="24"/>
          <w:szCs w:val="24"/>
        </w:rPr>
        <w:t xml:space="preserve">szükséges az intézmény </w:t>
      </w:r>
      <w:r w:rsidR="009E3177" w:rsidRPr="006C3F4A">
        <w:rPr>
          <w:rFonts w:ascii="Times New Roman" w:hAnsi="Times New Roman" w:cs="Times New Roman"/>
          <w:b/>
          <w:sz w:val="24"/>
          <w:szCs w:val="24"/>
        </w:rPr>
        <w:t>Szervezeti és Működési Szabályzatának</w:t>
      </w:r>
      <w:r w:rsidR="009E3177" w:rsidRPr="00714E55">
        <w:rPr>
          <w:rFonts w:ascii="Times New Roman" w:hAnsi="Times New Roman" w:cs="Times New Roman"/>
          <w:sz w:val="24"/>
          <w:szCs w:val="24"/>
        </w:rPr>
        <w:t xml:space="preserve"> és mellékleteinek módosítása. </w:t>
      </w:r>
    </w:p>
    <w:p w:rsidR="009E3177" w:rsidRDefault="009E3177" w:rsidP="00E2274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Módosítást érintő részek megjelölése tételesen:</w:t>
      </w:r>
    </w:p>
    <w:p w:rsidR="009E3177" w:rsidRPr="00544521" w:rsidRDefault="009E3177" w:rsidP="00544521">
      <w:pPr>
        <w:pStyle w:val="Szvegtrzs"/>
        <w:tabs>
          <w:tab w:val="left" w:pos="180"/>
          <w:tab w:val="left" w:pos="720"/>
          <w:tab w:val="left" w:pos="1620"/>
        </w:tabs>
        <w:ind w:left="142" w:right="-1"/>
        <w:rPr>
          <w:b/>
        </w:rPr>
      </w:pPr>
      <w:r>
        <w:rPr>
          <w:b/>
        </w:rPr>
        <w:t>IV.</w:t>
      </w:r>
      <w:r w:rsidRPr="001D1CD6">
        <w:rPr>
          <w:b/>
        </w:rPr>
        <w:t>1. Az</w:t>
      </w:r>
      <w:r>
        <w:rPr>
          <w:b/>
        </w:rPr>
        <w:t xml:space="preserve"> intézmény szervezeti felépítése </w:t>
      </w:r>
      <w:r w:rsidR="00544521">
        <w:rPr>
          <w:b/>
        </w:rPr>
        <w:t>cím</w:t>
      </w:r>
    </w:p>
    <w:p w:rsidR="009E3177" w:rsidRDefault="009E3177" w:rsidP="009E3177">
      <w:pPr>
        <w:pStyle w:val="Szvegtrzs"/>
        <w:tabs>
          <w:tab w:val="left" w:pos="180"/>
          <w:tab w:val="left" w:pos="720"/>
          <w:tab w:val="left" w:pos="1620"/>
        </w:tabs>
        <w:ind w:right="-1"/>
      </w:pPr>
    </w:p>
    <w:p w:rsidR="00544521" w:rsidRDefault="009E3177" w:rsidP="00544521">
      <w:pPr>
        <w:pStyle w:val="Szvegtrzs"/>
        <w:numPr>
          <w:ilvl w:val="0"/>
          <w:numId w:val="1"/>
        </w:numPr>
        <w:tabs>
          <w:tab w:val="left" w:pos="180"/>
          <w:tab w:val="left" w:pos="720"/>
          <w:tab w:val="left" w:pos="1620"/>
        </w:tabs>
        <w:ind w:right="-1"/>
      </w:pPr>
      <w:r>
        <w:t>pont</w:t>
      </w:r>
      <w:r w:rsidR="00544521">
        <w:t>jának 2. bekezdésében a „A bölcsődei dajkák a kisgyermeknevelők segítőiként végzik tevékenységüket, és emellett ellátják a bölcsőde és a tagintézmény egészének takarítását, valamint a textíliák mosását, javítását” szövegrész helyébe a „</w:t>
      </w:r>
      <w:r w:rsidR="00544521" w:rsidRPr="00544521">
        <w:rPr>
          <w:i/>
        </w:rPr>
        <w:t>A bölcsődei dajkák a kisgyermeknevelők segítőiként végzik tevékenységüket, és emellett ellátják a bölcsőde és a tagintézmény egészének takarítását.</w:t>
      </w:r>
      <w:r w:rsidR="00544521">
        <w:t xml:space="preserve">” szöveg lép. </w:t>
      </w:r>
    </w:p>
    <w:p w:rsidR="009E3177" w:rsidRDefault="009E3177" w:rsidP="00544521">
      <w:pPr>
        <w:pStyle w:val="Szvegtrzs"/>
        <w:tabs>
          <w:tab w:val="left" w:pos="180"/>
          <w:tab w:val="left" w:pos="720"/>
          <w:tab w:val="left" w:pos="1620"/>
        </w:tabs>
        <w:ind w:right="-1"/>
      </w:pPr>
    </w:p>
    <w:p w:rsidR="009E3177" w:rsidRDefault="00544521" w:rsidP="009E3177">
      <w:pPr>
        <w:pStyle w:val="Szvegtrzs"/>
        <w:numPr>
          <w:ilvl w:val="0"/>
          <w:numId w:val="2"/>
        </w:numPr>
        <w:tabs>
          <w:tab w:val="left" w:pos="180"/>
          <w:tab w:val="left" w:pos="720"/>
          <w:tab w:val="left" w:pos="1620"/>
        </w:tabs>
        <w:ind w:right="-1"/>
        <w:rPr>
          <w:i/>
          <w:iCs/>
        </w:rPr>
      </w:pPr>
      <w:r>
        <w:t xml:space="preserve">pontja kiegészül: </w:t>
      </w:r>
      <w:r w:rsidR="003E6717">
        <w:t>„</w:t>
      </w:r>
      <w:r w:rsidR="009E3177" w:rsidRPr="00AE03C4">
        <w:rPr>
          <w:i/>
          <w:iCs/>
        </w:rPr>
        <w:t>Mosó-varrónő végzi a bölcsődében a textíliák (törölközők, párnahelyettesek, takaróhuzatok, lepedők, takarók, munkaruhák mosását, vasalását, javítását, és egyéb varrási feladatokat (jelmezek, falvédők, bábok, stb.)</w:t>
      </w:r>
      <w:r w:rsidR="003E6717">
        <w:rPr>
          <w:i/>
          <w:iCs/>
        </w:rPr>
        <w:t>”</w:t>
      </w:r>
      <w:r w:rsidR="001B197D">
        <w:rPr>
          <w:i/>
          <w:iCs/>
        </w:rPr>
        <w:t xml:space="preserve"> </w:t>
      </w:r>
      <w:r w:rsidR="001B197D" w:rsidRPr="001B197D">
        <w:rPr>
          <w:iCs/>
        </w:rPr>
        <w:t>szöveggel.</w:t>
      </w:r>
    </w:p>
    <w:p w:rsidR="009E3177" w:rsidRPr="00AE03C4" w:rsidRDefault="009E3177" w:rsidP="009E3177">
      <w:pPr>
        <w:pStyle w:val="Szvegtrzs"/>
        <w:tabs>
          <w:tab w:val="left" w:pos="180"/>
          <w:tab w:val="left" w:pos="720"/>
          <w:tab w:val="left" w:pos="1620"/>
        </w:tabs>
        <w:ind w:right="-1"/>
        <w:rPr>
          <w:i/>
          <w:iCs/>
        </w:rPr>
      </w:pPr>
    </w:p>
    <w:p w:rsidR="003E6717" w:rsidRDefault="003E6717" w:rsidP="003E6717">
      <w:pPr>
        <w:pStyle w:val="Szvegtrzs"/>
        <w:tabs>
          <w:tab w:val="left" w:pos="180"/>
          <w:tab w:val="left" w:pos="720"/>
          <w:tab w:val="left" w:pos="1620"/>
        </w:tabs>
        <w:ind w:left="142" w:right="-1"/>
        <w:rPr>
          <w:b/>
        </w:rPr>
      </w:pPr>
      <w:r>
        <w:rPr>
          <w:b/>
        </w:rPr>
        <w:t>IV.</w:t>
      </w:r>
      <w:r w:rsidRPr="001D1CD6">
        <w:rPr>
          <w:b/>
        </w:rPr>
        <w:t>3.  Az intézményben nem vezető beosztású munkakörökben dolgozók feladatai</w:t>
      </w:r>
      <w:r>
        <w:rPr>
          <w:b/>
        </w:rPr>
        <w:t xml:space="preserve"> cím </w:t>
      </w:r>
    </w:p>
    <w:p w:rsidR="003E6717" w:rsidRDefault="003E6717" w:rsidP="003E6717">
      <w:pPr>
        <w:pStyle w:val="Szvegtrzs"/>
        <w:tabs>
          <w:tab w:val="left" w:pos="180"/>
          <w:tab w:val="left" w:pos="720"/>
          <w:tab w:val="left" w:pos="1620"/>
        </w:tabs>
        <w:ind w:left="142" w:right="-1"/>
        <w:rPr>
          <w:b/>
        </w:rPr>
      </w:pPr>
      <w:r>
        <w:rPr>
          <w:b/>
        </w:rPr>
        <w:t xml:space="preserve"> </w:t>
      </w:r>
    </w:p>
    <w:p w:rsidR="003E6717" w:rsidRPr="003E6717" w:rsidRDefault="003E6717" w:rsidP="003E6717">
      <w:pPr>
        <w:pStyle w:val="Szvegtrzs"/>
        <w:numPr>
          <w:ilvl w:val="0"/>
          <w:numId w:val="6"/>
        </w:numPr>
        <w:tabs>
          <w:tab w:val="left" w:pos="180"/>
          <w:tab w:val="left" w:pos="720"/>
          <w:tab w:val="left" w:pos="1620"/>
        </w:tabs>
        <w:ind w:right="-1"/>
        <w:rPr>
          <w:b/>
        </w:rPr>
      </w:pPr>
      <w:r>
        <w:t xml:space="preserve">pontjában  </w:t>
      </w:r>
      <w:proofErr w:type="gramStart"/>
      <w:r>
        <w:t>a</w:t>
      </w:r>
      <w:proofErr w:type="gramEnd"/>
      <w:r>
        <w:t xml:space="preserve"> </w:t>
      </w:r>
    </w:p>
    <w:p w:rsidR="003E6717" w:rsidRPr="003E6717" w:rsidRDefault="003E6717" w:rsidP="003E6717">
      <w:pPr>
        <w:pStyle w:val="Szvegtrzs"/>
        <w:tabs>
          <w:tab w:val="left" w:pos="180"/>
          <w:tab w:val="left" w:pos="720"/>
          <w:tab w:val="left" w:pos="1620"/>
        </w:tabs>
        <w:ind w:left="502" w:right="-1"/>
        <w:rPr>
          <w:b/>
        </w:rPr>
      </w:pPr>
      <w:r>
        <w:rPr>
          <w:u w:val="single"/>
        </w:rPr>
        <w:t>„</w:t>
      </w:r>
      <w:r w:rsidRPr="003E6717">
        <w:rPr>
          <w:u w:val="single"/>
        </w:rPr>
        <w:t>Bölcsődei dajka- mosónő</w:t>
      </w:r>
    </w:p>
    <w:p w:rsidR="003E6717" w:rsidRPr="003E6717" w:rsidRDefault="003E6717" w:rsidP="003E6717">
      <w:pPr>
        <w:pStyle w:val="Szvegtrzs"/>
        <w:tabs>
          <w:tab w:val="left" w:pos="180"/>
          <w:tab w:val="left" w:pos="720"/>
          <w:tab w:val="left" w:pos="1620"/>
        </w:tabs>
        <w:ind w:left="502" w:right="-1"/>
        <w:rPr>
          <w:b/>
        </w:rPr>
      </w:pPr>
    </w:p>
    <w:p w:rsidR="003E6717" w:rsidRPr="003E6717" w:rsidRDefault="003E6717" w:rsidP="003E6717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r>
        <w:t>Munkáját az intézményvezető-helyettes közvetlen irányítása alatt végzi. Mosónői, varrónői feladatait kapcsolt munkakörben látja el bölcsődei dajka feladatai mellett.</w:t>
      </w:r>
    </w:p>
    <w:p w:rsidR="003E6717" w:rsidRDefault="003E6717" w:rsidP="003E6717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r>
        <w:lastRenderedPageBreak/>
        <w:t xml:space="preserve">A mosás-technológiai utasításban foglaltak szerint kezeli a bölcsődés gyermekek és a konyha textíliáit, valamint az alkalmazottak védőruháit.” szövegrész helyébe </w:t>
      </w:r>
      <w:proofErr w:type="gramStart"/>
      <w:r>
        <w:t>a</w:t>
      </w:r>
      <w:proofErr w:type="gramEnd"/>
      <w:r>
        <w:t xml:space="preserve"> </w:t>
      </w:r>
    </w:p>
    <w:p w:rsidR="003E6717" w:rsidRDefault="003E6717" w:rsidP="003E6717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</w:p>
    <w:p w:rsidR="003E6717" w:rsidRPr="003E6717" w:rsidRDefault="003E6717" w:rsidP="003E6717">
      <w:pPr>
        <w:pStyle w:val="Szvegtrzs"/>
        <w:tabs>
          <w:tab w:val="left" w:pos="180"/>
          <w:tab w:val="left" w:pos="720"/>
          <w:tab w:val="left" w:pos="1620"/>
        </w:tabs>
        <w:ind w:left="502" w:right="-1"/>
        <w:rPr>
          <w:b/>
        </w:rPr>
      </w:pPr>
      <w:r>
        <w:rPr>
          <w:u w:val="single"/>
        </w:rPr>
        <w:t>„</w:t>
      </w:r>
      <w:r w:rsidRPr="003E6717">
        <w:rPr>
          <w:i/>
          <w:u w:val="single"/>
        </w:rPr>
        <w:t>Mosó-varrónő</w:t>
      </w:r>
    </w:p>
    <w:p w:rsidR="003E6717" w:rsidRPr="003E6717" w:rsidRDefault="003E6717" w:rsidP="003E6717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</w:p>
    <w:p w:rsidR="009E3177" w:rsidRPr="003E6717" w:rsidRDefault="009E3177" w:rsidP="003E6717">
      <w:pPr>
        <w:pStyle w:val="Szvegtrzs"/>
        <w:tabs>
          <w:tab w:val="left" w:pos="180"/>
          <w:tab w:val="left" w:pos="720"/>
          <w:tab w:val="left" w:pos="1620"/>
        </w:tabs>
        <w:ind w:left="502" w:right="-1"/>
        <w:rPr>
          <w:i/>
        </w:rPr>
      </w:pPr>
      <w:r w:rsidRPr="003E6717">
        <w:rPr>
          <w:i/>
        </w:rPr>
        <w:t xml:space="preserve">Munkáját az intézményvezető közvetlen irányítása alatt végzi. </w:t>
      </w:r>
    </w:p>
    <w:p w:rsidR="009E3177" w:rsidRPr="003E6717" w:rsidRDefault="009E3177" w:rsidP="003E6717">
      <w:pPr>
        <w:pStyle w:val="Szvegtrzs"/>
        <w:tabs>
          <w:tab w:val="left" w:pos="180"/>
          <w:tab w:val="left" w:pos="720"/>
          <w:tab w:val="left" w:pos="1620"/>
        </w:tabs>
        <w:ind w:left="502" w:right="-1"/>
        <w:rPr>
          <w:i/>
        </w:rPr>
      </w:pPr>
      <w:r w:rsidRPr="003E6717">
        <w:rPr>
          <w:i/>
        </w:rPr>
        <w:t>A mosás-technológiai utasításban foglaltak szerint kezeli a bölcsődés gyermekek és a konyha textíliáit, valamint az alkalmazottak védőruháit.</w:t>
      </w:r>
    </w:p>
    <w:p w:rsidR="009E3177" w:rsidRDefault="009E3177" w:rsidP="003E6717">
      <w:pPr>
        <w:pStyle w:val="Szvegtrzs"/>
        <w:tabs>
          <w:tab w:val="left" w:pos="180"/>
          <w:tab w:val="left" w:pos="720"/>
          <w:tab w:val="left" w:pos="1620"/>
        </w:tabs>
        <w:ind w:left="502" w:right="-1"/>
        <w:rPr>
          <w:i/>
        </w:rPr>
      </w:pPr>
      <w:r w:rsidRPr="003E6717">
        <w:rPr>
          <w:i/>
        </w:rPr>
        <w:t>Javítja a sérült, szakadt textíliákat, valamint a szakmai munkához szükséges dolgokat varr (falvédő, ballagó tarisznya, jelmezek, bábok, stb.)</w:t>
      </w:r>
      <w:r w:rsidR="0037498F">
        <w:rPr>
          <w:i/>
        </w:rPr>
        <w:t>”</w:t>
      </w:r>
      <w:r w:rsidR="003E6717" w:rsidRPr="003E6717">
        <w:rPr>
          <w:i/>
        </w:rPr>
        <w:t xml:space="preserve"> </w:t>
      </w:r>
      <w:r w:rsidR="003E6717" w:rsidRPr="00372615">
        <w:t>szöveg lép</w:t>
      </w:r>
      <w:r w:rsidR="0037498F" w:rsidRPr="00372615">
        <w:t>.</w:t>
      </w:r>
    </w:p>
    <w:p w:rsidR="007361EF" w:rsidRDefault="007361EF" w:rsidP="003E6717">
      <w:pPr>
        <w:pStyle w:val="Szvegtrzs"/>
        <w:tabs>
          <w:tab w:val="left" w:pos="180"/>
          <w:tab w:val="left" w:pos="720"/>
          <w:tab w:val="left" w:pos="1620"/>
        </w:tabs>
        <w:ind w:left="502" w:right="-1"/>
        <w:rPr>
          <w:i/>
        </w:rPr>
      </w:pPr>
    </w:p>
    <w:p w:rsidR="007361EF" w:rsidRDefault="007361EF" w:rsidP="007361EF">
      <w:pPr>
        <w:pStyle w:val="Szvegtrzs"/>
        <w:tabs>
          <w:tab w:val="left" w:pos="180"/>
          <w:tab w:val="left" w:pos="720"/>
          <w:tab w:val="left" w:pos="1620"/>
        </w:tabs>
        <w:ind w:left="142" w:right="-1"/>
        <w:rPr>
          <w:b/>
        </w:rPr>
      </w:pPr>
      <w:r>
        <w:rPr>
          <w:b/>
        </w:rPr>
        <w:t>IV.5.  Az intézmény munkáját segítő kapcsolatrendszer cím</w:t>
      </w:r>
    </w:p>
    <w:p w:rsidR="007361EF" w:rsidRDefault="007361EF" w:rsidP="007361EF">
      <w:pPr>
        <w:pStyle w:val="Szvegtrzs"/>
        <w:tabs>
          <w:tab w:val="left" w:pos="180"/>
          <w:tab w:val="left" w:pos="720"/>
          <w:tab w:val="left" w:pos="1620"/>
        </w:tabs>
        <w:ind w:right="-1"/>
      </w:pPr>
    </w:p>
    <w:p w:rsidR="007361EF" w:rsidRPr="003E6717" w:rsidRDefault="007361EF" w:rsidP="007361EF">
      <w:pPr>
        <w:pStyle w:val="Szvegtrzs"/>
        <w:tabs>
          <w:tab w:val="left" w:pos="180"/>
          <w:tab w:val="left" w:pos="720"/>
          <w:tab w:val="left" w:pos="1620"/>
        </w:tabs>
        <w:ind w:left="502" w:right="-1"/>
        <w:rPr>
          <w:i/>
        </w:rPr>
      </w:pPr>
      <w:proofErr w:type="gramStart"/>
      <w:r>
        <w:t>g</w:t>
      </w:r>
      <w:proofErr w:type="gramEnd"/>
      <w:r>
        <w:t>) 2)  2. bekezdésében a</w:t>
      </w:r>
      <w:r w:rsidR="00FA36D6">
        <w:t>z</w:t>
      </w:r>
      <w:r>
        <w:t xml:space="preserve"> „egyesített óvoda vezetője” szövegrész helyébe a</w:t>
      </w:r>
      <w:r w:rsidR="00FA36D6">
        <w:t>z</w:t>
      </w:r>
      <w:r>
        <w:t xml:space="preserve"> „</w:t>
      </w:r>
      <w:r w:rsidRPr="00EC4510">
        <w:rPr>
          <w:i/>
          <w:iCs/>
        </w:rPr>
        <w:t>egyesített óvoda igazgatója</w:t>
      </w:r>
      <w:r>
        <w:t>” szöveg lép</w:t>
      </w:r>
    </w:p>
    <w:p w:rsidR="009E3177" w:rsidRDefault="009E3177" w:rsidP="008F2961">
      <w:pPr>
        <w:pStyle w:val="Szvegtrzs"/>
        <w:tabs>
          <w:tab w:val="left" w:pos="180"/>
          <w:tab w:val="left" w:pos="720"/>
          <w:tab w:val="left" w:pos="1620"/>
        </w:tabs>
        <w:ind w:right="-1"/>
        <w:rPr>
          <w:i/>
          <w:iCs/>
        </w:rPr>
      </w:pPr>
    </w:p>
    <w:p w:rsidR="009E3177" w:rsidRPr="008269B3" w:rsidRDefault="008269B3" w:rsidP="008269B3">
      <w:pPr>
        <w:pStyle w:val="Szvegtrzs"/>
        <w:tabs>
          <w:tab w:val="left" w:pos="180"/>
          <w:tab w:val="left" w:pos="720"/>
          <w:tab w:val="left" w:pos="1620"/>
        </w:tabs>
        <w:ind w:right="-1"/>
        <w:rPr>
          <w:b/>
        </w:rPr>
      </w:pPr>
      <w:r>
        <w:rPr>
          <w:b/>
        </w:rPr>
        <w:t xml:space="preserve">  </w:t>
      </w:r>
      <w:r w:rsidRPr="008269B3">
        <w:rPr>
          <w:b/>
        </w:rPr>
        <w:t xml:space="preserve">Intézmény szervezeti felépítése </w:t>
      </w:r>
      <w:r>
        <w:rPr>
          <w:b/>
        </w:rPr>
        <w:t xml:space="preserve">című 1. </w:t>
      </w:r>
      <w:r w:rsidR="009E3177" w:rsidRPr="008269B3">
        <w:rPr>
          <w:b/>
        </w:rPr>
        <w:t xml:space="preserve">számú mellékletben: </w:t>
      </w:r>
    </w:p>
    <w:p w:rsidR="009E3177" w:rsidRDefault="009E3177" w:rsidP="009E3177">
      <w:pPr>
        <w:pStyle w:val="Szvegtrzs"/>
        <w:tabs>
          <w:tab w:val="left" w:pos="180"/>
          <w:tab w:val="left" w:pos="720"/>
          <w:tab w:val="left" w:pos="1620"/>
        </w:tabs>
        <w:ind w:left="142" w:right="-1"/>
      </w:pPr>
    </w:p>
    <w:p w:rsidR="009E3177" w:rsidRDefault="006C7F9C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r>
        <w:t xml:space="preserve">Gondozási egység részben </w:t>
      </w:r>
      <w:proofErr w:type="gramStart"/>
      <w:r>
        <w:t>a</w:t>
      </w:r>
      <w:proofErr w:type="gramEnd"/>
      <w:r>
        <w:t xml:space="preserve"> </w:t>
      </w:r>
      <w:r w:rsidR="009E3177">
        <w:t xml:space="preserve"> </w:t>
      </w:r>
    </w:p>
    <w:p w:rsidR="006C7F9C" w:rsidRDefault="006C7F9C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</w:p>
    <w:p w:rsidR="009E3177" w:rsidRDefault="006C7F9C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r>
        <w:t>„</w:t>
      </w:r>
      <w:r w:rsidR="009E3177">
        <w:t>5 fő bölcsődei dajka</w:t>
      </w:r>
    </w:p>
    <w:p w:rsidR="006C7F9C" w:rsidRDefault="009E3177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r>
        <w:t>1 fő bölcsődei dajka-mosónő</w:t>
      </w:r>
      <w:r w:rsidR="006C7F9C">
        <w:t xml:space="preserve">” szövegrész helyébe </w:t>
      </w:r>
      <w:proofErr w:type="gramStart"/>
      <w:r w:rsidR="006C7F9C">
        <w:t>a</w:t>
      </w:r>
      <w:proofErr w:type="gramEnd"/>
      <w:r w:rsidR="006C7F9C">
        <w:t xml:space="preserve"> </w:t>
      </w:r>
    </w:p>
    <w:p w:rsidR="006C7F9C" w:rsidRDefault="006C7F9C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</w:p>
    <w:p w:rsidR="009E3177" w:rsidRPr="006C7F9C" w:rsidRDefault="006C7F9C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r w:rsidRPr="00714E55">
        <w:t>„</w:t>
      </w:r>
      <w:r w:rsidR="009E3177" w:rsidRPr="00714E55">
        <w:t>6 fő bölcsődei dajka</w:t>
      </w:r>
      <w:r w:rsidRPr="00714E55">
        <w:t xml:space="preserve">” </w:t>
      </w:r>
      <w:r>
        <w:t>szöveg lép.</w:t>
      </w:r>
    </w:p>
    <w:p w:rsidR="009E3177" w:rsidRDefault="009E3177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</w:p>
    <w:p w:rsidR="009E3177" w:rsidRPr="00714E55" w:rsidRDefault="00CC2559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r>
        <w:t xml:space="preserve">Technikai kisegítő egység kiegészül </w:t>
      </w:r>
      <w:r w:rsidR="006C7F9C">
        <w:t>„</w:t>
      </w:r>
      <w:r w:rsidRPr="00714E55">
        <w:t>1 fő mosó-varrónő</w:t>
      </w:r>
      <w:r w:rsidR="006C7F9C" w:rsidRPr="00714E55">
        <w:t>” szövegrésszel</w:t>
      </w:r>
    </w:p>
    <w:p w:rsidR="009E3177" w:rsidRDefault="009E3177" w:rsidP="002206DF">
      <w:pPr>
        <w:pStyle w:val="Szvegtrzs"/>
        <w:tabs>
          <w:tab w:val="left" w:pos="180"/>
          <w:tab w:val="left" w:pos="720"/>
          <w:tab w:val="left" w:pos="1620"/>
        </w:tabs>
        <w:ind w:right="-1"/>
      </w:pPr>
    </w:p>
    <w:p w:rsidR="002206DF" w:rsidRPr="00AD287F" w:rsidRDefault="00AD287F" w:rsidP="00AD287F">
      <w:pPr>
        <w:pStyle w:val="Szvegtrzs"/>
        <w:tabs>
          <w:tab w:val="left" w:pos="567"/>
          <w:tab w:val="left" w:pos="1620"/>
        </w:tabs>
        <w:rPr>
          <w:b/>
          <w:bCs/>
          <w:iCs/>
        </w:rPr>
      </w:pPr>
      <w:r>
        <w:rPr>
          <w:b/>
          <w:bCs/>
          <w:iCs/>
        </w:rPr>
        <w:t xml:space="preserve"> </w:t>
      </w:r>
      <w:r w:rsidRPr="00E00C23">
        <w:rPr>
          <w:b/>
          <w:bCs/>
          <w:iCs/>
        </w:rPr>
        <w:t>A szervezeti egységek létszám</w:t>
      </w:r>
      <w:r>
        <w:rPr>
          <w:b/>
          <w:bCs/>
          <w:iCs/>
        </w:rPr>
        <w:t>ai</w:t>
      </w:r>
      <w:r w:rsidRPr="00E00C23">
        <w:rPr>
          <w:b/>
          <w:bCs/>
          <w:iCs/>
        </w:rPr>
        <w:t xml:space="preserve"> és a </w:t>
      </w:r>
      <w:r>
        <w:rPr>
          <w:b/>
          <w:bCs/>
          <w:iCs/>
        </w:rPr>
        <w:t xml:space="preserve">dolgozók képesítései </w:t>
      </w:r>
      <w:r w:rsidR="002206DF">
        <w:rPr>
          <w:b/>
        </w:rPr>
        <w:t xml:space="preserve">című </w:t>
      </w:r>
      <w:r>
        <w:rPr>
          <w:b/>
        </w:rPr>
        <w:t>3</w:t>
      </w:r>
      <w:r w:rsidR="002206DF">
        <w:rPr>
          <w:b/>
        </w:rPr>
        <w:t xml:space="preserve">. </w:t>
      </w:r>
      <w:r w:rsidR="002206DF" w:rsidRPr="008269B3">
        <w:rPr>
          <w:b/>
        </w:rPr>
        <w:t xml:space="preserve">számú mellékletben: </w:t>
      </w:r>
    </w:p>
    <w:p w:rsidR="009E3177" w:rsidRDefault="009E3177" w:rsidP="009E3177">
      <w:pPr>
        <w:pStyle w:val="Szvegtrzs"/>
        <w:tabs>
          <w:tab w:val="left" w:pos="180"/>
          <w:tab w:val="left" w:pos="720"/>
          <w:tab w:val="left" w:pos="1620"/>
        </w:tabs>
        <w:ind w:left="142" w:right="-1"/>
      </w:pPr>
    </w:p>
    <w:p w:rsidR="00AD287F" w:rsidRDefault="00EC6BF8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proofErr w:type="gramStart"/>
      <w:r>
        <w:t>székhely</w:t>
      </w:r>
      <w:proofErr w:type="gramEnd"/>
      <w:r>
        <w:t xml:space="preserve"> elnevezésű táblázat következő sorainak helyébe </w:t>
      </w:r>
    </w:p>
    <w:p w:rsidR="00EC6BF8" w:rsidRDefault="00EC6BF8" w:rsidP="009E3177">
      <w:pPr>
        <w:pStyle w:val="Szvegtrzs"/>
        <w:tabs>
          <w:tab w:val="left" w:pos="180"/>
          <w:tab w:val="left" w:pos="720"/>
          <w:tab w:val="left" w:pos="1620"/>
        </w:tabs>
        <w:ind w:left="142" w:right="-1"/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52"/>
        <w:gridCol w:w="1164"/>
        <w:gridCol w:w="5113"/>
      </w:tblGrid>
      <w:tr w:rsidR="00EC6BF8" w:rsidRPr="00054BC2" w:rsidTr="00BC3CD0">
        <w:tc>
          <w:tcPr>
            <w:tcW w:w="3152" w:type="dxa"/>
          </w:tcPr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kisgyermeknevelő</w:t>
            </w:r>
          </w:p>
        </w:tc>
        <w:tc>
          <w:tcPr>
            <w:tcW w:w="1164" w:type="dxa"/>
          </w:tcPr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5 fő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2 fő</w:t>
            </w:r>
          </w:p>
          <w:p w:rsidR="00EC6BF8" w:rsidRPr="007A590F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color w:val="FF0000"/>
              </w:rPr>
            </w:pPr>
          </w:p>
          <w:p w:rsidR="00EC6BF8" w:rsidRPr="00054BC2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color w:val="FF0000"/>
              </w:rPr>
            </w:pPr>
            <w:r>
              <w:t>8</w:t>
            </w:r>
            <w:r w:rsidRPr="00054BC2">
              <w:t xml:space="preserve"> fő</w:t>
            </w:r>
          </w:p>
        </w:tc>
        <w:tc>
          <w:tcPr>
            <w:tcW w:w="5113" w:type="dxa"/>
          </w:tcPr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szakgondozó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csecsemő- és kisgyermeknevelő (BA)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szociális alapdiploma+ kisgyermekgondozó- nevelő</w:t>
            </w:r>
          </w:p>
          <w:p w:rsidR="00EC6BF8" w:rsidRPr="00054BC2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color w:val="FF0000"/>
              </w:rPr>
            </w:pPr>
            <w:r w:rsidRPr="00054BC2">
              <w:t>kisgyermekgondozó-nevelő</w:t>
            </w:r>
          </w:p>
        </w:tc>
      </w:tr>
      <w:tr w:rsidR="00EC6BF8" w:rsidTr="00BC3CD0">
        <w:tc>
          <w:tcPr>
            <w:tcW w:w="3152" w:type="dxa"/>
          </w:tcPr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dajka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dajka - mosónő</w:t>
            </w:r>
          </w:p>
        </w:tc>
        <w:tc>
          <w:tcPr>
            <w:tcW w:w="1164" w:type="dxa"/>
          </w:tcPr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 xml:space="preserve">3 fő 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</w:p>
        </w:tc>
        <w:tc>
          <w:tcPr>
            <w:tcW w:w="5113" w:type="dxa"/>
          </w:tcPr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szakközépiskolai érettségi, szakács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dajka képesítés</w:t>
            </w:r>
          </w:p>
          <w:p w:rsidR="00EC6BF8" w:rsidRPr="00E31F6E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E31F6E">
              <w:t>szakmunkás bizonyítvány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dajka képesítés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4A167A">
              <w:t>érettségi, óvodai dajka, cukrász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dajka képesítés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Nőiruha-készítő szakmunkás, dajka</w:t>
            </w:r>
          </w:p>
          <w:p w:rsid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dajka képesítés</w:t>
            </w:r>
          </w:p>
        </w:tc>
      </w:tr>
    </w:tbl>
    <w:p w:rsidR="00EC6BF8" w:rsidRDefault="00EC6BF8" w:rsidP="009E3177">
      <w:pPr>
        <w:pStyle w:val="Szvegtrzs"/>
        <w:tabs>
          <w:tab w:val="left" w:pos="180"/>
          <w:tab w:val="left" w:pos="720"/>
          <w:tab w:val="left" w:pos="1620"/>
        </w:tabs>
        <w:ind w:left="142" w:right="-1"/>
      </w:pPr>
    </w:p>
    <w:p w:rsidR="00EC6BF8" w:rsidRDefault="00EC6BF8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proofErr w:type="gramStart"/>
      <w:r>
        <w:t>a</w:t>
      </w:r>
      <w:proofErr w:type="gramEnd"/>
      <w:r>
        <w:t xml:space="preserve"> lenti sorok lép</w:t>
      </w:r>
      <w:r w:rsidR="00C47996">
        <w:t>n</w:t>
      </w:r>
      <w:r>
        <w:t>ek:</w:t>
      </w:r>
    </w:p>
    <w:p w:rsidR="00EC6BF8" w:rsidRDefault="00EC6BF8" w:rsidP="009E3177">
      <w:pPr>
        <w:pStyle w:val="Szvegtrzs"/>
        <w:tabs>
          <w:tab w:val="left" w:pos="180"/>
          <w:tab w:val="left" w:pos="720"/>
          <w:tab w:val="left" w:pos="1620"/>
        </w:tabs>
        <w:ind w:left="142" w:right="-1"/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7"/>
        <w:gridCol w:w="1160"/>
        <w:gridCol w:w="4956"/>
      </w:tblGrid>
      <w:tr w:rsidR="00EC6BF8" w:rsidRPr="00924D05" w:rsidTr="00BC3CD0">
        <w:tc>
          <w:tcPr>
            <w:tcW w:w="3087" w:type="dxa"/>
          </w:tcPr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kisgyermeknevelő</w:t>
            </w:r>
          </w:p>
        </w:tc>
        <w:tc>
          <w:tcPr>
            <w:tcW w:w="1160" w:type="dxa"/>
          </w:tcPr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5 fő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2 fő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  <w:color w:val="FF0000"/>
              </w:rPr>
            </w:pP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1 fő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  <w:color w:val="FF0000"/>
              </w:rPr>
            </w:pPr>
            <w:r w:rsidRPr="00EC6BF8">
              <w:rPr>
                <w:i/>
              </w:rPr>
              <w:lastRenderedPageBreak/>
              <w:t>8 fő</w:t>
            </w:r>
          </w:p>
        </w:tc>
        <w:tc>
          <w:tcPr>
            <w:tcW w:w="4956" w:type="dxa"/>
          </w:tcPr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lastRenderedPageBreak/>
              <w:t>csecsemő- és kisgyermeknevelő (BA)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szociális alapdiploma+ kisgyermekgondozó- nevelő OKJ</w:t>
            </w:r>
          </w:p>
          <w:p w:rsidR="00EC6BF8" w:rsidRPr="00EC6BF8" w:rsidRDefault="00096AF7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>
              <w:rPr>
                <w:i/>
              </w:rPr>
              <w:t>óvodapedagógus diploma + +</w:t>
            </w:r>
            <w:r w:rsidR="00EC6BF8" w:rsidRPr="00EC6BF8">
              <w:rPr>
                <w:i/>
              </w:rPr>
              <w:t>kisgyermekgondozó- nevelő OKJ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lastRenderedPageBreak/>
              <w:t>kisgyermekgondozó-nevelő</w:t>
            </w:r>
          </w:p>
        </w:tc>
      </w:tr>
      <w:tr w:rsidR="00EC6BF8" w:rsidTr="00BC3CD0">
        <w:tc>
          <w:tcPr>
            <w:tcW w:w="3087" w:type="dxa"/>
          </w:tcPr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lastRenderedPageBreak/>
              <w:t>Bölcsődei dajka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</w:p>
        </w:tc>
        <w:tc>
          <w:tcPr>
            <w:tcW w:w="1160" w:type="dxa"/>
          </w:tcPr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1 fő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 xml:space="preserve">3 fő 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1 fő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1 fő</w:t>
            </w:r>
          </w:p>
        </w:tc>
        <w:tc>
          <w:tcPr>
            <w:tcW w:w="4956" w:type="dxa"/>
          </w:tcPr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szakközépiskolai érettségi, szakács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bölcsődei dajka képesítés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szakmunkás bizonyítvány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bölcsődei dajka képesítés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érettségi, óvodai dajka, cukrász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bölcsődei dajka képesítés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közgazdasági érettségi, dajka</w:t>
            </w:r>
          </w:p>
        </w:tc>
      </w:tr>
      <w:tr w:rsidR="00EC6BF8" w:rsidTr="00BC3CD0">
        <w:tc>
          <w:tcPr>
            <w:tcW w:w="3087" w:type="dxa"/>
          </w:tcPr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Mosó-varrónő</w:t>
            </w:r>
          </w:p>
        </w:tc>
        <w:tc>
          <w:tcPr>
            <w:tcW w:w="1160" w:type="dxa"/>
          </w:tcPr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1 fő</w:t>
            </w:r>
          </w:p>
        </w:tc>
        <w:tc>
          <w:tcPr>
            <w:tcW w:w="4956" w:type="dxa"/>
          </w:tcPr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Nőiruha-készítő szakmunkás, dajka</w:t>
            </w:r>
          </w:p>
          <w:p w:rsidR="00EC6BF8" w:rsidRPr="00EC6BF8" w:rsidRDefault="00EC6BF8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EC6BF8">
              <w:rPr>
                <w:i/>
              </w:rPr>
              <w:t>bölcsődei dajka képesítés</w:t>
            </w:r>
          </w:p>
        </w:tc>
      </w:tr>
    </w:tbl>
    <w:p w:rsidR="00EC6BF8" w:rsidRDefault="00EC6BF8" w:rsidP="009E3177">
      <w:pPr>
        <w:pStyle w:val="Szvegtrzs"/>
        <w:tabs>
          <w:tab w:val="left" w:pos="180"/>
          <w:tab w:val="left" w:pos="720"/>
          <w:tab w:val="left" w:pos="1620"/>
        </w:tabs>
        <w:ind w:left="142" w:right="-1"/>
      </w:pPr>
    </w:p>
    <w:p w:rsidR="00585EDF" w:rsidRDefault="00585EDF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proofErr w:type="gramStart"/>
      <w:r>
        <w:t>telephely</w:t>
      </w:r>
      <w:proofErr w:type="gramEnd"/>
      <w:r>
        <w:t xml:space="preserve"> elnevezésű táblázat következő sorának helyébe </w:t>
      </w:r>
    </w:p>
    <w:p w:rsidR="009E3177" w:rsidRDefault="009E3177" w:rsidP="009E3177">
      <w:pPr>
        <w:pStyle w:val="Szvegtrzs"/>
        <w:tabs>
          <w:tab w:val="left" w:pos="180"/>
          <w:tab w:val="left" w:pos="720"/>
          <w:tab w:val="left" w:pos="1620"/>
        </w:tabs>
        <w:ind w:left="142" w:right="-1"/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52"/>
        <w:gridCol w:w="1164"/>
        <w:gridCol w:w="5113"/>
      </w:tblGrid>
      <w:tr w:rsidR="00585EDF" w:rsidRPr="00054BC2" w:rsidTr="00BC3CD0">
        <w:tc>
          <w:tcPr>
            <w:tcW w:w="3152" w:type="dxa"/>
          </w:tcPr>
          <w:p w:rsid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kisgyermeknevelő</w:t>
            </w:r>
          </w:p>
        </w:tc>
        <w:tc>
          <w:tcPr>
            <w:tcW w:w="1164" w:type="dxa"/>
          </w:tcPr>
          <w:p w:rsid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  <w:p w:rsid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2 fő</w:t>
            </w:r>
          </w:p>
          <w:p w:rsid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1 fő</w:t>
            </w:r>
          </w:p>
        </w:tc>
        <w:tc>
          <w:tcPr>
            <w:tcW w:w="5113" w:type="dxa"/>
          </w:tcPr>
          <w:p w:rsid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bölcsődei szakgondozó</w:t>
            </w:r>
          </w:p>
          <w:p w:rsid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>
              <w:t>csecsemő- és kisgyermeknevelő (BA)</w:t>
            </w:r>
          </w:p>
          <w:p w:rsidR="00585EDF" w:rsidRPr="00054BC2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</w:pPr>
            <w:r w:rsidRPr="00054BC2">
              <w:t>csecsemő és kisgyermekgondozó</w:t>
            </w:r>
          </w:p>
        </w:tc>
      </w:tr>
    </w:tbl>
    <w:p w:rsidR="00585EDF" w:rsidRDefault="00585EDF" w:rsidP="009E3177">
      <w:pPr>
        <w:pStyle w:val="Szvegtrzs"/>
        <w:tabs>
          <w:tab w:val="left" w:pos="180"/>
          <w:tab w:val="left" w:pos="720"/>
          <w:tab w:val="left" w:pos="1620"/>
        </w:tabs>
        <w:ind w:left="142" w:right="-1"/>
      </w:pPr>
    </w:p>
    <w:p w:rsidR="00585EDF" w:rsidRDefault="00585EDF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proofErr w:type="gramStart"/>
      <w:r>
        <w:t>a</w:t>
      </w:r>
      <w:proofErr w:type="gramEnd"/>
      <w:r>
        <w:t xml:space="preserve"> lenti sor lép</w:t>
      </w:r>
    </w:p>
    <w:p w:rsidR="00585EDF" w:rsidRDefault="00585EDF" w:rsidP="009E3177">
      <w:pPr>
        <w:pStyle w:val="Szvegtrzs"/>
        <w:tabs>
          <w:tab w:val="left" w:pos="180"/>
          <w:tab w:val="left" w:pos="720"/>
          <w:tab w:val="left" w:pos="1620"/>
        </w:tabs>
        <w:ind w:left="142" w:right="-1"/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52"/>
        <w:gridCol w:w="1164"/>
        <w:gridCol w:w="5113"/>
      </w:tblGrid>
      <w:tr w:rsidR="00585EDF" w:rsidRPr="00054BC2" w:rsidTr="00BC3CD0">
        <w:tc>
          <w:tcPr>
            <w:tcW w:w="3152" w:type="dxa"/>
          </w:tcPr>
          <w:p w:rsidR="00585EDF" w:rsidRP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585EDF">
              <w:rPr>
                <w:i/>
              </w:rPr>
              <w:t>kisgyermeknevelő</w:t>
            </w:r>
          </w:p>
        </w:tc>
        <w:tc>
          <w:tcPr>
            <w:tcW w:w="1164" w:type="dxa"/>
          </w:tcPr>
          <w:p w:rsidR="00585EDF" w:rsidRP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585EDF">
              <w:rPr>
                <w:i/>
              </w:rPr>
              <w:t>1 fő</w:t>
            </w:r>
          </w:p>
          <w:p w:rsidR="00585EDF" w:rsidRP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585EDF">
              <w:rPr>
                <w:i/>
              </w:rPr>
              <w:t>1 fő</w:t>
            </w:r>
          </w:p>
          <w:p w:rsidR="00585EDF" w:rsidRP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585EDF">
              <w:rPr>
                <w:i/>
              </w:rPr>
              <w:t>1 fő</w:t>
            </w:r>
          </w:p>
          <w:p w:rsidR="00585EDF" w:rsidRP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585EDF">
              <w:rPr>
                <w:i/>
              </w:rPr>
              <w:t>1 fő</w:t>
            </w:r>
          </w:p>
        </w:tc>
        <w:tc>
          <w:tcPr>
            <w:tcW w:w="5113" w:type="dxa"/>
          </w:tcPr>
          <w:p w:rsidR="00585EDF" w:rsidRP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585EDF">
              <w:rPr>
                <w:i/>
              </w:rPr>
              <w:t>bölcsődei szakgondozó</w:t>
            </w:r>
          </w:p>
          <w:p w:rsidR="00585EDF" w:rsidRP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585EDF">
              <w:rPr>
                <w:i/>
              </w:rPr>
              <w:t>csecsemő- és kisgyermeknevelő (BA)</w:t>
            </w:r>
          </w:p>
          <w:p w:rsidR="00585EDF" w:rsidRP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585EDF">
              <w:rPr>
                <w:i/>
              </w:rPr>
              <w:t>kisgyermeknevelő-gondozó</w:t>
            </w:r>
          </w:p>
          <w:p w:rsidR="00585EDF" w:rsidRPr="00585EDF" w:rsidRDefault="00585EDF" w:rsidP="00BC3CD0">
            <w:pPr>
              <w:pStyle w:val="Szvegtrzs"/>
              <w:tabs>
                <w:tab w:val="left" w:pos="567"/>
                <w:tab w:val="left" w:pos="1620"/>
                <w:tab w:val="left" w:pos="2880"/>
                <w:tab w:val="left" w:pos="5040"/>
              </w:tabs>
              <w:jc w:val="left"/>
              <w:rPr>
                <w:i/>
              </w:rPr>
            </w:pPr>
            <w:r w:rsidRPr="00585EDF">
              <w:rPr>
                <w:i/>
              </w:rPr>
              <w:t>csecsemő és kisgyermekgondozó</w:t>
            </w:r>
          </w:p>
        </w:tc>
      </w:tr>
    </w:tbl>
    <w:p w:rsidR="00585EDF" w:rsidRDefault="00585EDF" w:rsidP="009E3177">
      <w:pPr>
        <w:pStyle w:val="Szvegtrzs"/>
        <w:tabs>
          <w:tab w:val="left" w:pos="180"/>
          <w:tab w:val="left" w:pos="720"/>
          <w:tab w:val="left" w:pos="1620"/>
        </w:tabs>
        <w:ind w:left="142" w:right="-1"/>
      </w:pPr>
    </w:p>
    <w:p w:rsidR="000C648C" w:rsidRDefault="000C648C" w:rsidP="000C648C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  <w:rPr>
          <w:b/>
        </w:rPr>
      </w:pPr>
      <w:r w:rsidRPr="000C648C">
        <w:rPr>
          <w:b/>
          <w:bCs/>
          <w:iCs/>
        </w:rPr>
        <w:t>Illetménypótlékok</w:t>
      </w:r>
      <w:r>
        <w:rPr>
          <w:b/>
          <w:bCs/>
          <w:iCs/>
        </w:rPr>
        <w:t xml:space="preserve"> </w:t>
      </w:r>
      <w:r>
        <w:rPr>
          <w:b/>
        </w:rPr>
        <w:t xml:space="preserve">című 4. </w:t>
      </w:r>
      <w:r w:rsidRPr="008269B3">
        <w:rPr>
          <w:b/>
        </w:rPr>
        <w:t xml:space="preserve">számú mellékletben: </w:t>
      </w:r>
    </w:p>
    <w:p w:rsidR="00E76208" w:rsidRDefault="00E76208" w:rsidP="000C648C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</w:tabs>
        <w:rPr>
          <w:b/>
        </w:rPr>
      </w:pPr>
    </w:p>
    <w:p w:rsidR="009E3177" w:rsidRDefault="00E76208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r w:rsidRPr="00E76208">
        <w:rPr>
          <w:bCs/>
          <w:iCs/>
        </w:rPr>
        <w:t xml:space="preserve">A </w:t>
      </w:r>
      <w:r w:rsidRPr="00714E55">
        <w:t>munkahelyi pótlék alcím alatt a „</w:t>
      </w:r>
      <w:r>
        <w:t>G</w:t>
      </w:r>
      <w:r w:rsidRPr="00DF7142">
        <w:t>yógypedagógi</w:t>
      </w:r>
      <w:r>
        <w:t>ai pótlék 100 %” szöveg törlésre kerül.</w:t>
      </w:r>
    </w:p>
    <w:p w:rsidR="00E1022D" w:rsidRDefault="00E1022D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</w:p>
    <w:p w:rsidR="007031CC" w:rsidRDefault="007031CC" w:rsidP="00714E55">
      <w:pPr>
        <w:pStyle w:val="Szvegtrzs"/>
        <w:tabs>
          <w:tab w:val="left" w:pos="180"/>
          <w:tab w:val="left" w:pos="720"/>
          <w:tab w:val="left" w:pos="1620"/>
        </w:tabs>
        <w:ind w:left="502" w:right="-1"/>
      </w:pPr>
      <w:r>
        <w:t xml:space="preserve">A melléklet a következő szövegrésszel kiegészül: </w:t>
      </w:r>
    </w:p>
    <w:p w:rsidR="007031CC" w:rsidRDefault="007031CC" w:rsidP="00E1022D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938"/>
        </w:tabs>
      </w:pPr>
    </w:p>
    <w:p w:rsidR="009E3177" w:rsidRPr="007031CC" w:rsidRDefault="007031CC" w:rsidP="009E317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/>
          <w:u w:val="single"/>
        </w:rPr>
      </w:pPr>
      <w:r w:rsidRPr="007031CC">
        <w:rPr>
          <w:i/>
          <w:u w:val="single"/>
        </w:rPr>
        <w:t>„</w:t>
      </w:r>
      <w:r w:rsidR="009E3177" w:rsidRPr="007031CC">
        <w:rPr>
          <w:i/>
          <w:u w:val="single"/>
        </w:rPr>
        <w:t>Egyéb kötelező pótlékok</w:t>
      </w:r>
      <w:r w:rsidR="00E1022D" w:rsidRPr="007031CC">
        <w:rPr>
          <w:i/>
          <w:u w:val="single"/>
        </w:rPr>
        <w:t xml:space="preserve"> </w:t>
      </w:r>
    </w:p>
    <w:p w:rsidR="009E3177" w:rsidRPr="007031CC" w:rsidRDefault="009E3177" w:rsidP="009E317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/>
          <w:u w:val="single"/>
        </w:rPr>
      </w:pPr>
    </w:p>
    <w:p w:rsidR="009E3177" w:rsidRPr="007031CC" w:rsidRDefault="009E3177" w:rsidP="009E317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938"/>
        </w:tabs>
        <w:rPr>
          <w:i/>
        </w:rPr>
      </w:pPr>
      <w:r w:rsidRPr="007031CC">
        <w:rPr>
          <w:i/>
          <w:iCs/>
        </w:rPr>
        <w:t>Gyógypedagógiai pótlék</w:t>
      </w:r>
      <w:r w:rsidRPr="007031CC">
        <w:rPr>
          <w:i/>
        </w:rPr>
        <w:t xml:space="preserve"> (</w:t>
      </w:r>
      <w:proofErr w:type="spellStart"/>
      <w:r w:rsidRPr="007031CC">
        <w:rPr>
          <w:i/>
        </w:rPr>
        <w:t>Kjtvhr</w:t>
      </w:r>
      <w:proofErr w:type="spellEnd"/>
      <w:r w:rsidRPr="007031CC">
        <w:rPr>
          <w:i/>
        </w:rPr>
        <w:t xml:space="preserve">. 15. § (6) </w:t>
      </w:r>
      <w:proofErr w:type="spellStart"/>
      <w:r w:rsidRPr="007031CC">
        <w:rPr>
          <w:i/>
        </w:rPr>
        <w:t>bek</w:t>
      </w:r>
      <w:proofErr w:type="spellEnd"/>
      <w:r w:rsidRPr="007031CC">
        <w:rPr>
          <w:i/>
        </w:rPr>
        <w:t xml:space="preserve">. </w:t>
      </w:r>
      <w:proofErr w:type="gramStart"/>
      <w:r w:rsidRPr="007031CC">
        <w:rPr>
          <w:i/>
        </w:rPr>
        <w:t>alapján</w:t>
      </w:r>
      <w:proofErr w:type="gramEnd"/>
      <w:r w:rsidRPr="007031CC">
        <w:rPr>
          <w:i/>
        </w:rPr>
        <w:t>)</w:t>
      </w:r>
      <w:r w:rsidRPr="007031CC">
        <w:rPr>
          <w:i/>
        </w:rPr>
        <w:tab/>
      </w:r>
    </w:p>
    <w:p w:rsidR="009E3177" w:rsidRPr="007031CC" w:rsidRDefault="009E3177" w:rsidP="009E317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938"/>
        </w:tabs>
        <w:rPr>
          <w:i/>
        </w:rPr>
      </w:pPr>
      <w:proofErr w:type="gramStart"/>
      <w:r w:rsidRPr="007031CC">
        <w:rPr>
          <w:i/>
        </w:rPr>
        <w:t>a</w:t>
      </w:r>
      <w:proofErr w:type="gramEnd"/>
      <w:r w:rsidRPr="007031CC">
        <w:rPr>
          <w:i/>
        </w:rPr>
        <w:t xml:space="preserve"> csoportba járó sajátos nevelési igényű/korai fejlesztésben</w:t>
      </w:r>
      <w:r w:rsidR="00E1022D" w:rsidRPr="007031CC">
        <w:rPr>
          <w:i/>
        </w:rPr>
        <w:t xml:space="preserve"> </w:t>
      </w:r>
      <w:r w:rsidRPr="007031CC">
        <w:rPr>
          <w:i/>
        </w:rPr>
        <w:t>részesülő gyermekek létszáma alapján</w:t>
      </w:r>
      <w:r w:rsidRPr="007031CC">
        <w:rPr>
          <w:i/>
        </w:rPr>
        <w:tab/>
      </w:r>
    </w:p>
    <w:p w:rsidR="009E3177" w:rsidRPr="007031CC" w:rsidRDefault="009E3177" w:rsidP="009E3177">
      <w:pPr>
        <w:pStyle w:val="Szvegtrzs"/>
        <w:numPr>
          <w:ilvl w:val="0"/>
          <w:numId w:val="5"/>
        </w:numPr>
        <w:tabs>
          <w:tab w:val="left" w:pos="180"/>
          <w:tab w:val="right" w:pos="7938"/>
        </w:tabs>
        <w:rPr>
          <w:i/>
        </w:rPr>
      </w:pPr>
      <w:r w:rsidRPr="007031CC">
        <w:rPr>
          <w:i/>
        </w:rPr>
        <w:t>1 fő esetén</w:t>
      </w:r>
      <w:r w:rsidRPr="007031CC">
        <w:rPr>
          <w:i/>
        </w:rPr>
        <w:tab/>
        <w:t>4,6%</w:t>
      </w:r>
      <w:r w:rsidRPr="007031CC">
        <w:rPr>
          <w:i/>
        </w:rPr>
        <w:tab/>
      </w:r>
    </w:p>
    <w:p w:rsidR="009E3177" w:rsidRPr="007031CC" w:rsidRDefault="009E3177" w:rsidP="009E3177">
      <w:pPr>
        <w:pStyle w:val="Szvegtrzs"/>
        <w:numPr>
          <w:ilvl w:val="0"/>
          <w:numId w:val="5"/>
        </w:numPr>
        <w:tabs>
          <w:tab w:val="left" w:pos="180"/>
          <w:tab w:val="right" w:pos="7938"/>
        </w:tabs>
        <w:rPr>
          <w:i/>
        </w:rPr>
      </w:pPr>
      <w:r w:rsidRPr="007031CC">
        <w:rPr>
          <w:i/>
        </w:rPr>
        <w:t>2 fő esetén a) összeg</w:t>
      </w:r>
      <w:r w:rsidRPr="007031CC">
        <w:rPr>
          <w:i/>
        </w:rPr>
        <w:tab/>
        <w:t>150%-</w:t>
      </w:r>
      <w:proofErr w:type="gramStart"/>
      <w:r w:rsidRPr="007031CC">
        <w:rPr>
          <w:i/>
        </w:rPr>
        <w:t>a</w:t>
      </w:r>
      <w:proofErr w:type="gramEnd"/>
    </w:p>
    <w:p w:rsidR="009E3177" w:rsidRPr="007031CC" w:rsidRDefault="009E3177" w:rsidP="009E3177">
      <w:pPr>
        <w:pStyle w:val="Szvegtrzs"/>
        <w:numPr>
          <w:ilvl w:val="0"/>
          <w:numId w:val="5"/>
        </w:numPr>
        <w:tabs>
          <w:tab w:val="left" w:pos="180"/>
          <w:tab w:val="right" w:pos="7938"/>
        </w:tabs>
        <w:rPr>
          <w:i/>
        </w:rPr>
      </w:pPr>
      <w:r w:rsidRPr="007031CC">
        <w:rPr>
          <w:i/>
        </w:rPr>
        <w:t>3 fő esetén a) összeg</w:t>
      </w:r>
      <w:r w:rsidRPr="007031CC">
        <w:rPr>
          <w:i/>
        </w:rPr>
        <w:tab/>
        <w:t>200%-</w:t>
      </w:r>
      <w:proofErr w:type="gramStart"/>
      <w:r w:rsidRPr="007031CC">
        <w:rPr>
          <w:i/>
        </w:rPr>
        <w:t>a</w:t>
      </w:r>
      <w:proofErr w:type="gramEnd"/>
    </w:p>
    <w:p w:rsidR="00E1022D" w:rsidRPr="007031CC" w:rsidRDefault="00E1022D" w:rsidP="00E1022D">
      <w:pPr>
        <w:pStyle w:val="Szvegtrzs"/>
        <w:tabs>
          <w:tab w:val="left" w:pos="180"/>
          <w:tab w:val="right" w:pos="7938"/>
        </w:tabs>
        <w:ind w:left="720"/>
        <w:rPr>
          <w:i/>
        </w:rPr>
      </w:pPr>
    </w:p>
    <w:p w:rsidR="009E3177" w:rsidRPr="007031CC" w:rsidRDefault="009E3177" w:rsidP="009E317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/>
        </w:rPr>
      </w:pPr>
      <w:r w:rsidRPr="007031CC">
        <w:rPr>
          <w:i/>
        </w:rPr>
        <w:t>A pótlékalap 440,000 Ft.</w:t>
      </w:r>
    </w:p>
    <w:p w:rsidR="009E3177" w:rsidRPr="007031CC" w:rsidRDefault="009E3177" w:rsidP="009E317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/>
        </w:rPr>
      </w:pPr>
    </w:p>
    <w:p w:rsidR="009E3177" w:rsidRPr="007031CC" w:rsidRDefault="009E3177" w:rsidP="009E317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/>
        </w:rPr>
      </w:pPr>
      <w:r w:rsidRPr="007031CC">
        <w:rPr>
          <w:i/>
          <w:iCs/>
        </w:rPr>
        <w:t>Helyettesítési pótlék:</w:t>
      </w:r>
      <w:r w:rsidRPr="007031CC">
        <w:rPr>
          <w:i/>
        </w:rPr>
        <w:t xml:space="preserve"> </w:t>
      </w:r>
      <w:r w:rsidR="006A2DF1" w:rsidRPr="007031CC">
        <w:rPr>
          <w:i/>
        </w:rPr>
        <w:t>Kjt. 61-67§</w:t>
      </w:r>
      <w:r w:rsidR="006A2DF1" w:rsidRPr="007031CC">
        <w:rPr>
          <w:i/>
        </w:rPr>
        <w:tab/>
      </w:r>
      <w:r w:rsidRPr="007031CC">
        <w:rPr>
          <w:i/>
        </w:rPr>
        <w:t>mértéke az egy órára eső illetmény 30%-a.</w:t>
      </w:r>
    </w:p>
    <w:p w:rsidR="009E3177" w:rsidRPr="007031CC" w:rsidRDefault="009E3177" w:rsidP="009E317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/>
        </w:rPr>
      </w:pPr>
      <w:r w:rsidRPr="007031CC">
        <w:rPr>
          <w:i/>
          <w:iCs/>
        </w:rPr>
        <w:t>Műszakpótlék</w:t>
      </w:r>
      <w:r w:rsidRPr="007031CC">
        <w:rPr>
          <w:i/>
        </w:rPr>
        <w:t xml:space="preserve"> (</w:t>
      </w:r>
      <w:proofErr w:type="gramStart"/>
      <w:r w:rsidRPr="007031CC">
        <w:rPr>
          <w:i/>
        </w:rPr>
        <w:t>Gyvt.  15</w:t>
      </w:r>
      <w:proofErr w:type="gramEnd"/>
      <w:r w:rsidRPr="007031CC">
        <w:rPr>
          <w:i/>
        </w:rPr>
        <w:t xml:space="preserve">§ (10) </w:t>
      </w:r>
      <w:proofErr w:type="spellStart"/>
      <w:r w:rsidRPr="007031CC">
        <w:rPr>
          <w:i/>
        </w:rPr>
        <w:t>bek</w:t>
      </w:r>
      <w:proofErr w:type="spellEnd"/>
      <w:r w:rsidRPr="007031CC">
        <w:rPr>
          <w:i/>
        </w:rPr>
        <w:t xml:space="preserve">. </w:t>
      </w:r>
      <w:proofErr w:type="gramStart"/>
      <w:r w:rsidRPr="007031CC">
        <w:rPr>
          <w:i/>
        </w:rPr>
        <w:t>alapján</w:t>
      </w:r>
      <w:proofErr w:type="gramEnd"/>
      <w:r w:rsidRPr="007031CC">
        <w:rPr>
          <w:i/>
        </w:rPr>
        <w:t xml:space="preserve"> </w:t>
      </w:r>
      <w:r w:rsidR="006A2DF1" w:rsidRPr="007031CC">
        <w:rPr>
          <w:i/>
        </w:rPr>
        <w:tab/>
      </w:r>
      <w:r w:rsidRPr="007031CC">
        <w:rPr>
          <w:i/>
        </w:rPr>
        <w:t>mértéke az egy órára eső illetmény 15 %-a.</w:t>
      </w:r>
    </w:p>
    <w:p w:rsidR="009E3177" w:rsidRPr="007031CC" w:rsidRDefault="009E3177" w:rsidP="006A2DF1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ind w:left="4956" w:hanging="4956"/>
        <w:rPr>
          <w:i/>
        </w:rPr>
      </w:pPr>
      <w:r w:rsidRPr="007031CC">
        <w:rPr>
          <w:i/>
          <w:iCs/>
        </w:rPr>
        <w:t>Diabéteszpótlék</w:t>
      </w:r>
      <w:r w:rsidRPr="007031CC">
        <w:rPr>
          <w:b/>
          <w:bCs/>
          <w:i/>
        </w:rPr>
        <w:t>:</w:t>
      </w:r>
      <w:r w:rsidR="006A2DF1" w:rsidRPr="007031CC">
        <w:rPr>
          <w:b/>
          <w:bCs/>
          <w:i/>
        </w:rPr>
        <w:tab/>
      </w:r>
      <w:r w:rsidR="006A2DF1" w:rsidRPr="007031CC">
        <w:rPr>
          <w:b/>
          <w:bCs/>
          <w:i/>
        </w:rPr>
        <w:tab/>
      </w:r>
      <w:r w:rsidR="006A2DF1" w:rsidRPr="007031CC">
        <w:rPr>
          <w:b/>
          <w:bCs/>
          <w:i/>
        </w:rPr>
        <w:tab/>
      </w:r>
      <w:r w:rsidR="006A2DF1" w:rsidRPr="007031CC">
        <w:rPr>
          <w:b/>
          <w:bCs/>
          <w:i/>
        </w:rPr>
        <w:tab/>
      </w:r>
      <w:r w:rsidRPr="007031CC">
        <w:rPr>
          <w:i/>
        </w:rPr>
        <w:t xml:space="preserve">mértéke a </w:t>
      </w:r>
      <w:proofErr w:type="spellStart"/>
      <w:r w:rsidRPr="007031CC">
        <w:rPr>
          <w:i/>
        </w:rPr>
        <w:t>Kjt</w:t>
      </w:r>
      <w:proofErr w:type="spellEnd"/>
      <w:r w:rsidR="006A2DF1" w:rsidRPr="007031CC">
        <w:rPr>
          <w:i/>
        </w:rPr>
        <w:t xml:space="preserve"> </w:t>
      </w:r>
      <w:proofErr w:type="spellStart"/>
      <w:r w:rsidRPr="007031CC">
        <w:rPr>
          <w:i/>
        </w:rPr>
        <w:t>vhr.</w:t>
      </w:r>
      <w:proofErr w:type="spellEnd"/>
      <w:r w:rsidRPr="007031CC">
        <w:rPr>
          <w:i/>
        </w:rPr>
        <w:t xml:space="preserve"> 15. § (6g) </w:t>
      </w:r>
      <w:proofErr w:type="spellStart"/>
      <w:r w:rsidRPr="007031CC">
        <w:rPr>
          <w:i/>
        </w:rPr>
        <w:t>bek</w:t>
      </w:r>
      <w:proofErr w:type="spellEnd"/>
      <w:r w:rsidR="006A2DF1" w:rsidRPr="007031CC">
        <w:rPr>
          <w:i/>
        </w:rPr>
        <w:t xml:space="preserve">. </w:t>
      </w:r>
      <w:proofErr w:type="gramStart"/>
      <w:r w:rsidRPr="007031CC">
        <w:rPr>
          <w:i/>
        </w:rPr>
        <w:t>foglalt</w:t>
      </w:r>
      <w:proofErr w:type="gramEnd"/>
      <w:r w:rsidRPr="007031CC">
        <w:rPr>
          <w:i/>
        </w:rPr>
        <w:t xml:space="preserve"> </w:t>
      </w:r>
      <w:r w:rsidR="006A2DF1" w:rsidRPr="007031CC">
        <w:rPr>
          <w:i/>
        </w:rPr>
        <w:t xml:space="preserve">          </w:t>
      </w:r>
      <w:r w:rsidRPr="007031CC">
        <w:rPr>
          <w:i/>
        </w:rPr>
        <w:t>számítási alap 5%-a.</w:t>
      </w:r>
      <w:r w:rsidR="007031CC" w:rsidRPr="007031CC">
        <w:rPr>
          <w:i/>
        </w:rPr>
        <w:t>”</w:t>
      </w:r>
    </w:p>
    <w:p w:rsidR="0037286B" w:rsidRDefault="0037286B" w:rsidP="009E317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</w:pPr>
    </w:p>
    <w:p w:rsidR="0037286B" w:rsidRDefault="0037286B" w:rsidP="0037286B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rPr>
          <w:b/>
        </w:rPr>
      </w:pPr>
      <w:r w:rsidRPr="00C1746C">
        <w:rPr>
          <w:b/>
          <w:bCs/>
          <w:sz w:val="28"/>
          <w:u w:val="single"/>
        </w:rPr>
        <w:t xml:space="preserve">BELSŐ HELYETTESÍTÉS REND </w:t>
      </w:r>
      <w:r w:rsidRPr="00C1746C">
        <w:rPr>
          <w:b/>
        </w:rPr>
        <w:t>székhely</w:t>
      </w:r>
      <w:r w:rsidRPr="0037286B">
        <w:rPr>
          <w:b/>
          <w:bCs/>
          <w:sz w:val="28"/>
        </w:rPr>
        <w:t xml:space="preserve"> </w:t>
      </w:r>
      <w:r>
        <w:rPr>
          <w:b/>
        </w:rPr>
        <w:t xml:space="preserve">című 6. </w:t>
      </w:r>
      <w:r w:rsidRPr="008269B3">
        <w:rPr>
          <w:b/>
        </w:rPr>
        <w:t xml:space="preserve">számú mellékletben: </w:t>
      </w:r>
    </w:p>
    <w:p w:rsidR="00C1746C" w:rsidRDefault="00C1746C" w:rsidP="0037286B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  <w:tab w:val="left" w:pos="7560"/>
        </w:tabs>
        <w:rPr>
          <w:b/>
        </w:rPr>
      </w:pPr>
    </w:p>
    <w:p w:rsidR="005807C2" w:rsidRPr="005807C2" w:rsidRDefault="005807C2" w:rsidP="005807C2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Cs/>
        </w:rPr>
      </w:pPr>
      <w:r>
        <w:rPr>
          <w:iCs/>
        </w:rPr>
        <w:t>A „</w:t>
      </w:r>
      <w:r w:rsidRPr="005807C2">
        <w:rPr>
          <w:iCs/>
        </w:rPr>
        <w:t>Bölcsődei dajka 1.</w:t>
      </w:r>
      <w:r w:rsidRPr="005807C2">
        <w:rPr>
          <w:iCs/>
        </w:rPr>
        <w:tab/>
      </w:r>
      <w:r w:rsidRPr="005807C2">
        <w:rPr>
          <w:iCs/>
        </w:rPr>
        <w:tab/>
        <w:t xml:space="preserve">↔ </w:t>
      </w:r>
      <w:r w:rsidRPr="005807C2">
        <w:rPr>
          <w:iCs/>
        </w:rPr>
        <w:tab/>
        <w:t>Bölcsődei dajka 2.</w:t>
      </w:r>
      <w:r w:rsidRPr="005807C2">
        <w:rPr>
          <w:iCs/>
        </w:rPr>
        <w:tab/>
      </w:r>
    </w:p>
    <w:p w:rsidR="005807C2" w:rsidRPr="005807C2" w:rsidRDefault="005807C2" w:rsidP="005807C2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Cs/>
        </w:rPr>
      </w:pPr>
      <w:r w:rsidRPr="005807C2">
        <w:rPr>
          <w:iCs/>
        </w:rPr>
        <w:t>Bölcsődei dajka 3.</w:t>
      </w:r>
      <w:r w:rsidRPr="005807C2">
        <w:rPr>
          <w:iCs/>
        </w:rPr>
        <w:tab/>
      </w:r>
      <w:r w:rsidRPr="005807C2">
        <w:rPr>
          <w:iCs/>
        </w:rPr>
        <w:tab/>
        <w:t xml:space="preserve">↔ </w:t>
      </w:r>
      <w:r w:rsidRPr="005807C2">
        <w:rPr>
          <w:iCs/>
        </w:rPr>
        <w:tab/>
        <w:t xml:space="preserve">Bölcsődei dajka 4.                                                                                                   </w:t>
      </w:r>
    </w:p>
    <w:p w:rsidR="005807C2" w:rsidRPr="005807C2" w:rsidRDefault="005807C2" w:rsidP="005807C2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Cs/>
        </w:rPr>
      </w:pPr>
      <w:r w:rsidRPr="005807C2">
        <w:rPr>
          <w:iCs/>
        </w:rPr>
        <w:t>Bölcsődei dajka 5.</w:t>
      </w:r>
      <w:r w:rsidRPr="005807C2">
        <w:rPr>
          <w:iCs/>
        </w:rPr>
        <w:tab/>
      </w:r>
      <w:r w:rsidRPr="005807C2">
        <w:rPr>
          <w:iCs/>
        </w:rPr>
        <w:tab/>
        <w:t>↔</w:t>
      </w:r>
      <w:r w:rsidRPr="005807C2">
        <w:rPr>
          <w:iCs/>
        </w:rPr>
        <w:tab/>
        <w:t>Bölcsődei dajka 6</w:t>
      </w:r>
      <w:r>
        <w:rPr>
          <w:iCs/>
        </w:rPr>
        <w:t xml:space="preserve">.-mosónő                       </w:t>
      </w:r>
    </w:p>
    <w:p w:rsidR="00C1746C" w:rsidRDefault="00C1746C" w:rsidP="0027240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 xml:space="preserve">  </w:t>
      </w:r>
      <w:r>
        <w:tab/>
        <w:t xml:space="preserve">    </w:t>
      </w:r>
    </w:p>
    <w:p w:rsidR="00C1746C" w:rsidRDefault="00C1746C" w:rsidP="0027240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15C142" wp14:editId="6AA3EF1E">
                <wp:simplePos x="0" y="0"/>
                <wp:positionH relativeFrom="column">
                  <wp:posOffset>716915</wp:posOffset>
                </wp:positionH>
                <wp:positionV relativeFrom="paragraph">
                  <wp:posOffset>44450</wp:posOffset>
                </wp:positionV>
                <wp:extent cx="198120" cy="76200"/>
                <wp:effectExtent l="0" t="19050" r="49530" b="76200"/>
                <wp:wrapNone/>
                <wp:docPr id="1" name="Egyenes összekötő nyíll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" cy="76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A139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1" o:spid="_x0000_s1026" type="#_x0000_t32" style="position:absolute;margin-left:56.45pt;margin-top:3.5pt;width:15.6pt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" strokecolor="#5b9bd5 [3204]" strokeweight=".5pt">
                <v:stroke endarrow="open" joinstyle="miter"/>
              </v:shape>
            </w:pict>
          </mc:Fallback>
        </mc:AlternateContent>
      </w:r>
    </w:p>
    <w:p w:rsidR="00C1746C" w:rsidRDefault="00C1746C" w:rsidP="0027240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  <w:r>
        <w:t xml:space="preserve">   </w:t>
      </w:r>
      <w:r>
        <w:tab/>
        <w:t xml:space="preserve">      gondnok” </w:t>
      </w:r>
      <w:r w:rsidR="009E313D">
        <w:t xml:space="preserve">szövegrész helyébe </w:t>
      </w:r>
      <w:proofErr w:type="gramStart"/>
      <w:r w:rsidR="009E313D">
        <w:t>a</w:t>
      </w:r>
      <w:proofErr w:type="gramEnd"/>
      <w:r w:rsidR="009E313D">
        <w:t xml:space="preserve"> </w:t>
      </w:r>
    </w:p>
    <w:p w:rsidR="0027240E" w:rsidRDefault="0027240E" w:rsidP="0027240E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</w:pPr>
    </w:p>
    <w:p w:rsidR="0027240E" w:rsidRPr="005807C2" w:rsidRDefault="005807C2" w:rsidP="005807C2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/>
          <w:iCs/>
        </w:rPr>
      </w:pPr>
      <w:r w:rsidRPr="005807C2">
        <w:rPr>
          <w:i/>
          <w:iCs/>
        </w:rPr>
        <w:t>„</w:t>
      </w:r>
      <w:r w:rsidR="0027240E" w:rsidRPr="005807C2">
        <w:rPr>
          <w:i/>
          <w:iCs/>
        </w:rPr>
        <w:t>Bölcsődei dajka</w:t>
      </w:r>
      <w:r w:rsidRPr="005807C2">
        <w:rPr>
          <w:i/>
          <w:iCs/>
        </w:rPr>
        <w:t xml:space="preserve"> 1.</w:t>
      </w:r>
      <w:r w:rsidRPr="005807C2">
        <w:rPr>
          <w:i/>
          <w:iCs/>
        </w:rPr>
        <w:tab/>
      </w:r>
      <w:r w:rsidRPr="005807C2">
        <w:rPr>
          <w:i/>
          <w:iCs/>
        </w:rPr>
        <w:tab/>
      </w:r>
      <w:r w:rsidR="0027240E" w:rsidRPr="005807C2">
        <w:rPr>
          <w:i/>
          <w:iCs/>
        </w:rPr>
        <w:t xml:space="preserve">↔ </w:t>
      </w:r>
      <w:r w:rsidRPr="005807C2">
        <w:rPr>
          <w:i/>
          <w:iCs/>
        </w:rPr>
        <w:tab/>
      </w:r>
      <w:r w:rsidR="0027240E" w:rsidRPr="005807C2">
        <w:rPr>
          <w:i/>
          <w:iCs/>
        </w:rPr>
        <w:t>Bölcsődei dajka 2.</w:t>
      </w:r>
      <w:r w:rsidR="0027240E" w:rsidRPr="005807C2">
        <w:rPr>
          <w:i/>
          <w:iCs/>
        </w:rPr>
        <w:tab/>
      </w:r>
    </w:p>
    <w:p w:rsidR="0027240E" w:rsidRPr="005807C2" w:rsidRDefault="0027240E" w:rsidP="005807C2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/>
          <w:iCs/>
        </w:rPr>
      </w:pPr>
      <w:r w:rsidRPr="005807C2">
        <w:rPr>
          <w:i/>
          <w:iCs/>
        </w:rPr>
        <w:t>Bölcsődei dajka 3.</w:t>
      </w:r>
      <w:r w:rsidR="005807C2" w:rsidRPr="005807C2">
        <w:rPr>
          <w:i/>
          <w:iCs/>
        </w:rPr>
        <w:tab/>
      </w:r>
      <w:r w:rsidR="005807C2" w:rsidRPr="005807C2">
        <w:rPr>
          <w:i/>
          <w:iCs/>
        </w:rPr>
        <w:tab/>
      </w:r>
      <w:r w:rsidRPr="005807C2">
        <w:rPr>
          <w:i/>
          <w:iCs/>
        </w:rPr>
        <w:t xml:space="preserve">↔ </w:t>
      </w:r>
      <w:r w:rsidR="005807C2" w:rsidRPr="005807C2">
        <w:rPr>
          <w:i/>
          <w:iCs/>
        </w:rPr>
        <w:tab/>
      </w:r>
      <w:r w:rsidRPr="005807C2">
        <w:rPr>
          <w:i/>
          <w:iCs/>
        </w:rPr>
        <w:t xml:space="preserve">Bölcsődei dajka 4.                                                                                                   </w:t>
      </w:r>
    </w:p>
    <w:p w:rsidR="0027240E" w:rsidRPr="005807C2" w:rsidRDefault="0027240E" w:rsidP="005807C2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/>
          <w:iCs/>
        </w:rPr>
      </w:pPr>
      <w:r w:rsidRPr="005807C2">
        <w:rPr>
          <w:i/>
          <w:iCs/>
        </w:rPr>
        <w:t>Bölcsődei dajka 5.</w:t>
      </w:r>
      <w:r w:rsidR="005807C2" w:rsidRPr="005807C2">
        <w:rPr>
          <w:i/>
          <w:iCs/>
        </w:rPr>
        <w:tab/>
      </w:r>
      <w:r w:rsidR="005807C2" w:rsidRPr="005807C2">
        <w:rPr>
          <w:i/>
          <w:iCs/>
        </w:rPr>
        <w:tab/>
        <w:t>↔</w:t>
      </w:r>
      <w:r w:rsidR="005807C2" w:rsidRPr="005807C2">
        <w:rPr>
          <w:i/>
          <w:iCs/>
        </w:rPr>
        <w:tab/>
      </w:r>
      <w:r w:rsidRPr="005807C2">
        <w:rPr>
          <w:i/>
          <w:iCs/>
        </w:rPr>
        <w:t xml:space="preserve">Bölcsődei dajka 6                        </w:t>
      </w:r>
    </w:p>
    <w:p w:rsidR="0027240E" w:rsidRPr="005807C2" w:rsidRDefault="008C61F2" w:rsidP="005807C2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/>
          <w:iCs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594360</wp:posOffset>
                </wp:positionH>
                <wp:positionV relativeFrom="paragraph">
                  <wp:posOffset>95250</wp:posOffset>
                </wp:positionV>
                <wp:extent cx="171450" cy="114300"/>
                <wp:effectExtent l="0" t="0" r="76200" b="57150"/>
                <wp:wrapNone/>
                <wp:docPr id="5" name="Egyenes összekötő nyíll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114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4574A" id="Egyenes összekötő nyíllal 5" o:spid="_x0000_s1026" type="#_x0000_t32" style="position:absolute;margin-left:46.8pt;margin-top:7.5pt;width:13.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" strokecolor="#5b9bd5 [3204]" strokeweight=".5pt">
                <v:stroke endarrow="block" joinstyle="miter"/>
              </v:shape>
            </w:pict>
          </mc:Fallback>
        </mc:AlternateContent>
      </w:r>
      <w:r w:rsidR="0027240E" w:rsidRPr="005807C2">
        <w:rPr>
          <w:i/>
          <w:iCs/>
        </w:rPr>
        <w:t xml:space="preserve">                </w:t>
      </w:r>
      <w:r w:rsidR="0027240E" w:rsidRPr="005807C2">
        <w:rPr>
          <w:i/>
          <w:iCs/>
        </w:rPr>
        <w:tab/>
      </w:r>
    </w:p>
    <w:p w:rsidR="0027240E" w:rsidRPr="005807C2" w:rsidRDefault="0027240E" w:rsidP="005807C2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right" w:pos="7380"/>
        </w:tabs>
        <w:rPr>
          <w:iCs/>
        </w:rPr>
      </w:pPr>
      <w:r w:rsidRPr="005807C2">
        <w:rPr>
          <w:i/>
          <w:iCs/>
        </w:rPr>
        <w:t xml:space="preserve"> </w:t>
      </w:r>
      <w:proofErr w:type="gramStart"/>
      <w:r w:rsidRPr="005807C2">
        <w:rPr>
          <w:i/>
          <w:iCs/>
        </w:rPr>
        <w:t>Mosó-varrónő     →  gondnok</w:t>
      </w:r>
      <w:proofErr w:type="gramEnd"/>
      <w:r w:rsidR="005807C2" w:rsidRPr="005807C2">
        <w:rPr>
          <w:i/>
          <w:iCs/>
        </w:rPr>
        <w:t>”</w:t>
      </w:r>
      <w:r w:rsidR="005807C2">
        <w:rPr>
          <w:i/>
          <w:iCs/>
        </w:rPr>
        <w:t xml:space="preserve"> </w:t>
      </w:r>
      <w:r w:rsidR="005807C2">
        <w:rPr>
          <w:iCs/>
        </w:rPr>
        <w:t>szöveg lép.</w:t>
      </w:r>
    </w:p>
    <w:p w:rsidR="00711283" w:rsidRDefault="00711283" w:rsidP="00E227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532D3" w:rsidRDefault="00962B50" w:rsidP="00975D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2B50">
        <w:rPr>
          <w:rFonts w:ascii="Times New Roman" w:hAnsi="Times New Roman" w:cs="Times New Roman"/>
          <w:sz w:val="24"/>
          <w:szCs w:val="24"/>
        </w:rPr>
        <w:t>A Szervezeti és Működési Szabályzat</w:t>
      </w:r>
      <w:r>
        <w:rPr>
          <w:rFonts w:ascii="Times New Roman" w:hAnsi="Times New Roman" w:cs="Times New Roman"/>
          <w:sz w:val="24"/>
          <w:szCs w:val="24"/>
        </w:rPr>
        <w:t xml:space="preserve"> mellett</w:t>
      </w:r>
      <w:r w:rsidR="00C47996">
        <w:rPr>
          <w:rFonts w:ascii="Times New Roman" w:hAnsi="Times New Roman" w:cs="Times New Roman"/>
          <w:sz w:val="24"/>
          <w:szCs w:val="24"/>
        </w:rPr>
        <w:t xml:space="preserve"> az intézmény </w:t>
      </w:r>
      <w:r w:rsidR="00C47996" w:rsidRPr="004F3824">
        <w:rPr>
          <w:rFonts w:ascii="Times New Roman" w:hAnsi="Times New Roman" w:cs="Times New Roman"/>
          <w:b/>
          <w:sz w:val="24"/>
          <w:szCs w:val="24"/>
        </w:rPr>
        <w:t xml:space="preserve">Szakmai </w:t>
      </w:r>
      <w:r w:rsidR="003B4EDB" w:rsidRPr="004F3824">
        <w:rPr>
          <w:rFonts w:ascii="Times New Roman" w:hAnsi="Times New Roman" w:cs="Times New Roman"/>
          <w:b/>
          <w:sz w:val="24"/>
          <w:szCs w:val="24"/>
        </w:rPr>
        <w:t>Programját</w:t>
      </w:r>
      <w:r w:rsidR="003B4EDB">
        <w:rPr>
          <w:rFonts w:ascii="Times New Roman" w:hAnsi="Times New Roman" w:cs="Times New Roman"/>
          <w:sz w:val="24"/>
          <w:szCs w:val="24"/>
        </w:rPr>
        <w:t xml:space="preserve"> is módosítani kell. </w:t>
      </w:r>
      <w:r w:rsidR="00E2274F" w:rsidRPr="006128E7">
        <w:rPr>
          <w:rFonts w:ascii="Times New Roman" w:hAnsi="Times New Roman" w:cs="Times New Roman"/>
          <w:sz w:val="24"/>
          <w:szCs w:val="24"/>
        </w:rPr>
        <w:t>2026 februárjában változott a Bölcsődei nevelés-gondozás Országos Alapprogramja, kiegészült egy bekezd</w:t>
      </w:r>
      <w:r w:rsidR="00366CB3">
        <w:rPr>
          <w:rFonts w:ascii="Times New Roman" w:hAnsi="Times New Roman" w:cs="Times New Roman"/>
          <w:sz w:val="24"/>
          <w:szCs w:val="24"/>
        </w:rPr>
        <w:t xml:space="preserve">éssel, mely ennek megfelelően bekerült a </w:t>
      </w:r>
      <w:r w:rsidR="00366CB3" w:rsidRPr="004F3824">
        <w:rPr>
          <w:rFonts w:ascii="Times New Roman" w:hAnsi="Times New Roman" w:cs="Times New Roman"/>
          <w:sz w:val="24"/>
          <w:szCs w:val="24"/>
        </w:rPr>
        <w:t>Szakmai Programba</w:t>
      </w:r>
      <w:r w:rsidR="00366CB3">
        <w:rPr>
          <w:rFonts w:ascii="Times New Roman" w:hAnsi="Times New Roman" w:cs="Times New Roman"/>
          <w:sz w:val="24"/>
          <w:szCs w:val="24"/>
        </w:rPr>
        <w:t xml:space="preserve"> a </w:t>
      </w:r>
      <w:r w:rsidR="00E2274F" w:rsidRPr="006128E7">
        <w:rPr>
          <w:rFonts w:ascii="Times New Roman" w:hAnsi="Times New Roman" w:cs="Times New Roman"/>
          <w:sz w:val="24"/>
          <w:szCs w:val="24"/>
        </w:rPr>
        <w:t>bölcsődei nevelés feladatai közé.</w:t>
      </w:r>
    </w:p>
    <w:p w:rsidR="005B0E75" w:rsidRPr="005B0E75" w:rsidRDefault="005B0E75" w:rsidP="005B0E75">
      <w:pPr>
        <w:pStyle w:val="cf0agj"/>
        <w:spacing w:after="0" w:line="240" w:lineRule="auto"/>
        <w:ind w:left="284" w:right="50"/>
        <w:jc w:val="both"/>
        <w:rPr>
          <w:rFonts w:ascii="Times New Roman" w:hAnsi="Times New Roman"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IV.3. </w:t>
      </w:r>
      <w:r w:rsidRPr="00CB2267">
        <w:rPr>
          <w:rFonts w:ascii="Times New Roman" w:hAnsi="Times New Roman"/>
          <w:b/>
          <w:bCs/>
          <w:color w:val="auto"/>
          <w:sz w:val="24"/>
          <w:szCs w:val="24"/>
        </w:rPr>
        <w:t xml:space="preserve">A bölcsődei nevelés 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konkrét </w:t>
      </w:r>
      <w:r w:rsidRPr="00CB2267">
        <w:rPr>
          <w:rFonts w:ascii="Times New Roman" w:hAnsi="Times New Roman"/>
          <w:b/>
          <w:bCs/>
          <w:color w:val="auto"/>
          <w:sz w:val="24"/>
          <w:szCs w:val="24"/>
        </w:rPr>
        <w:t>feladatai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az Országos Alapprogram szerint cím </w:t>
      </w:r>
      <w:r w:rsidRPr="005B0E75">
        <w:rPr>
          <w:rFonts w:ascii="Times New Roman" w:hAnsi="Times New Roman"/>
          <w:bCs/>
          <w:color w:val="auto"/>
          <w:sz w:val="24"/>
          <w:szCs w:val="24"/>
        </w:rPr>
        <w:t xml:space="preserve">kiegészül a lenti </w:t>
      </w:r>
      <w:proofErr w:type="spellStart"/>
      <w:r w:rsidRPr="005B0E75">
        <w:rPr>
          <w:rFonts w:ascii="Times New Roman" w:hAnsi="Times New Roman"/>
          <w:bCs/>
          <w:color w:val="auto"/>
          <w:sz w:val="24"/>
          <w:szCs w:val="24"/>
        </w:rPr>
        <w:t>bb</w:t>
      </w:r>
      <w:proofErr w:type="spellEnd"/>
      <w:r w:rsidRPr="005B0E75">
        <w:rPr>
          <w:rFonts w:ascii="Times New Roman" w:hAnsi="Times New Roman"/>
          <w:bCs/>
          <w:color w:val="auto"/>
          <w:sz w:val="24"/>
          <w:szCs w:val="24"/>
        </w:rPr>
        <w:t xml:space="preserve">) </w:t>
      </w:r>
      <w:r w:rsidR="00913018">
        <w:rPr>
          <w:rFonts w:ascii="Times New Roman" w:hAnsi="Times New Roman"/>
          <w:bCs/>
          <w:color w:val="auto"/>
          <w:sz w:val="24"/>
          <w:szCs w:val="24"/>
        </w:rPr>
        <w:t>ponttal</w:t>
      </w:r>
    </w:p>
    <w:p w:rsidR="005B0E75" w:rsidRDefault="005B0E75" w:rsidP="00975D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F4A" w:rsidRPr="006C3F4A" w:rsidRDefault="006C3F4A" w:rsidP="006C3F4A">
      <w:pPr>
        <w:spacing w:line="48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3F4A">
        <w:rPr>
          <w:rFonts w:ascii="Times New Roman" w:hAnsi="Times New Roman" w:cs="Times New Roman"/>
          <w:i/>
          <w:iCs/>
          <w:sz w:val="24"/>
          <w:szCs w:val="24"/>
        </w:rPr>
        <w:t>„</w:t>
      </w:r>
      <w:proofErr w:type="spellStart"/>
      <w:r w:rsidRPr="006C3F4A">
        <w:rPr>
          <w:rFonts w:ascii="Times New Roman" w:hAnsi="Times New Roman" w:cs="Times New Roman"/>
          <w:i/>
          <w:iCs/>
          <w:sz w:val="24"/>
          <w:szCs w:val="24"/>
        </w:rPr>
        <w:t>bb</w:t>
      </w:r>
      <w:proofErr w:type="spellEnd"/>
      <w:r w:rsidRPr="006C3F4A">
        <w:rPr>
          <w:rFonts w:ascii="Times New Roman" w:hAnsi="Times New Roman" w:cs="Times New Roman"/>
          <w:i/>
          <w:iCs/>
          <w:sz w:val="24"/>
          <w:szCs w:val="24"/>
        </w:rPr>
        <w:t xml:space="preserve">). Gyermek-elsősegélynyújtással kapcsolatos belső eljárásrend keretszabályai </w:t>
      </w:r>
    </w:p>
    <w:p w:rsidR="006C3F4A" w:rsidRPr="006C3F4A" w:rsidRDefault="006C3F4A" w:rsidP="006C3F4A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3F4A">
        <w:rPr>
          <w:rFonts w:ascii="Times New Roman" w:hAnsi="Times New Roman" w:cs="Times New Roman"/>
          <w:i/>
          <w:iCs/>
          <w:sz w:val="24"/>
          <w:szCs w:val="24"/>
        </w:rPr>
        <w:t xml:space="preserve">A bölcsődei ellátás során a gyermekek testi épségének és biztonságának megőrzése kiemelt jelentőségű. Ennek érdekében a bölcsődei ellátást nyújtó intézmény, szolgáltató köteles olyan belső eljárásrendet kialakítani és működtetni, amely biztosítja a gyermekbalesetek és rosszullétek esetén követendő egységes, szakszerű és gyermekközpontú intézkedéseket, továbbá a szülővel, törvényes képviselővel történő megfelelő kommunikációt. A bölcsődében dolgozó kisgyermeknevelők és a gyermekek ellátásában részt vevő munkatársak rendelkeznek a gyermekek életkorának és sajátosságainak megfelelő elsősegély-nyújtási alapismeretekkel, és baleset vagy rosszullét esetén kötelesek haladéktalanul megkezdeni a szükséges ellátást, a gyermek állapotának stabilizálása és biztonságának megőrzése érdekében. A belső eljárásrend keretszabályai kiterjednek különösen: </w:t>
      </w:r>
    </w:p>
    <w:p w:rsidR="006C3F4A" w:rsidRPr="006C3F4A" w:rsidRDefault="006C3F4A" w:rsidP="006C3F4A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3F4A">
        <w:rPr>
          <w:rFonts w:ascii="Times New Roman" w:hAnsi="Times New Roman" w:cs="Times New Roman"/>
          <w:i/>
          <w:iCs/>
          <w:sz w:val="24"/>
          <w:szCs w:val="24"/>
        </w:rPr>
        <w:t xml:space="preserve">az azonnali elsősegélynyújtásra és szükség esetén sürgősségi egészségügyi ellátás (mentő) igénybevételére, </w:t>
      </w:r>
    </w:p>
    <w:p w:rsidR="006C3F4A" w:rsidRPr="006C3F4A" w:rsidRDefault="006C3F4A" w:rsidP="006C3F4A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3F4A">
        <w:rPr>
          <w:rFonts w:ascii="Times New Roman" w:hAnsi="Times New Roman" w:cs="Times New Roman"/>
          <w:i/>
          <w:iCs/>
          <w:sz w:val="24"/>
          <w:szCs w:val="24"/>
        </w:rPr>
        <w:t xml:space="preserve">az intézményvezető haladéktalan tájékoztatására, </w:t>
      </w:r>
    </w:p>
    <w:p w:rsidR="006C3F4A" w:rsidRPr="006C3F4A" w:rsidRDefault="006C3F4A" w:rsidP="006C3F4A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3F4A">
        <w:rPr>
          <w:rFonts w:ascii="Times New Roman" w:hAnsi="Times New Roman" w:cs="Times New Roman"/>
          <w:i/>
          <w:iCs/>
          <w:sz w:val="24"/>
          <w:szCs w:val="24"/>
        </w:rPr>
        <w:t xml:space="preserve">a szülő, törvényes képviselő értesítésének rendjére súlyos esetekben és kisebb balesetek esetén is, </w:t>
      </w:r>
    </w:p>
    <w:p w:rsidR="006C3F4A" w:rsidRPr="006C3F4A" w:rsidRDefault="006C3F4A" w:rsidP="006C3F4A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3F4A">
        <w:rPr>
          <w:rFonts w:ascii="Times New Roman" w:hAnsi="Times New Roman" w:cs="Times New Roman"/>
          <w:i/>
          <w:iCs/>
          <w:sz w:val="24"/>
          <w:szCs w:val="24"/>
        </w:rPr>
        <w:t xml:space="preserve">a balesetekkel kapcsolatos dokumentáció vezetésére, a súlyos balesetek fenntartó felé történő jelzésére, </w:t>
      </w:r>
    </w:p>
    <w:p w:rsidR="006C3F4A" w:rsidRPr="006C3F4A" w:rsidRDefault="006C3F4A" w:rsidP="006C3F4A">
      <w:pPr>
        <w:pStyle w:val="Listaszerbekezds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3F4A">
        <w:rPr>
          <w:rFonts w:ascii="Times New Roman" w:hAnsi="Times New Roman" w:cs="Times New Roman"/>
          <w:i/>
          <w:iCs/>
          <w:sz w:val="24"/>
          <w:szCs w:val="24"/>
        </w:rPr>
        <w:t xml:space="preserve">valamint a balesetek nyilvántartására és megelőzését szolgáló intézkedésekre. </w:t>
      </w:r>
    </w:p>
    <w:p w:rsidR="006C3F4A" w:rsidRPr="006C3F4A" w:rsidRDefault="006C3F4A" w:rsidP="006C3F4A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C3F4A">
        <w:rPr>
          <w:rFonts w:ascii="Times New Roman" w:hAnsi="Times New Roman" w:cs="Times New Roman"/>
          <w:i/>
          <w:iCs/>
          <w:sz w:val="24"/>
          <w:szCs w:val="24"/>
        </w:rPr>
        <w:t>Az intézmény, szolgáltató fenntartója gondoskodik arról, hogy a munkatársak rendszeresen részt vegyenek munkavédelmi, balesetvédelmi és elsősegélynyújtással kapcsolatos képzéseken, továbbá biztosítja a gyermekek biztonságát szolgáló tárgyi és személyi feltételeket. A balesetek kivizsgálása és elemzése a megelőzés szempontjait szolgálja, hozzájárulva a bölcsődei ellátás minőségének folyamatos fejlesztéséhez.”</w:t>
      </w:r>
    </w:p>
    <w:p w:rsidR="00304D99" w:rsidRDefault="00304D99" w:rsidP="00304D99">
      <w:pPr>
        <w:tabs>
          <w:tab w:val="left" w:pos="540"/>
          <w:tab w:val="right" w:pos="8820"/>
        </w:tabs>
        <w:ind w:left="284" w:right="50"/>
        <w:jc w:val="both"/>
        <w:rPr>
          <w:rFonts w:ascii="Times New Roman" w:hAnsi="Times New Roman" w:cs="Times New Roman"/>
          <w:sz w:val="24"/>
          <w:szCs w:val="24"/>
        </w:rPr>
      </w:pPr>
    </w:p>
    <w:p w:rsidR="007C1928" w:rsidRDefault="007C1928" w:rsidP="00304D99">
      <w:pPr>
        <w:tabs>
          <w:tab w:val="left" w:pos="540"/>
          <w:tab w:val="right" w:pos="8820"/>
        </w:tabs>
        <w:ind w:left="284" w:right="50"/>
        <w:jc w:val="both"/>
        <w:rPr>
          <w:rFonts w:ascii="Times New Roman" w:hAnsi="Times New Roman" w:cs="Times New Roman"/>
          <w:sz w:val="24"/>
          <w:szCs w:val="24"/>
        </w:rPr>
      </w:pPr>
    </w:p>
    <w:p w:rsidR="007C1928" w:rsidRDefault="007C1928" w:rsidP="00304D99">
      <w:pPr>
        <w:tabs>
          <w:tab w:val="left" w:pos="540"/>
          <w:tab w:val="right" w:pos="8820"/>
        </w:tabs>
        <w:ind w:left="284" w:right="50"/>
        <w:jc w:val="both"/>
        <w:rPr>
          <w:rFonts w:ascii="Times New Roman" w:hAnsi="Times New Roman" w:cs="Times New Roman"/>
          <w:sz w:val="24"/>
          <w:szCs w:val="24"/>
        </w:rPr>
      </w:pPr>
    </w:p>
    <w:p w:rsidR="007C1928" w:rsidRDefault="007C1928" w:rsidP="00304D99">
      <w:pPr>
        <w:tabs>
          <w:tab w:val="left" w:pos="540"/>
          <w:tab w:val="right" w:pos="8820"/>
        </w:tabs>
        <w:ind w:left="284" w:right="50"/>
        <w:jc w:val="both"/>
        <w:rPr>
          <w:rFonts w:ascii="Times New Roman" w:hAnsi="Times New Roman" w:cs="Times New Roman"/>
          <w:sz w:val="24"/>
          <w:szCs w:val="24"/>
        </w:rPr>
      </w:pPr>
    </w:p>
    <w:p w:rsidR="007C1928" w:rsidRDefault="007C1928" w:rsidP="00304D99">
      <w:pPr>
        <w:tabs>
          <w:tab w:val="left" w:pos="540"/>
          <w:tab w:val="right" w:pos="8820"/>
        </w:tabs>
        <w:ind w:left="284" w:right="50"/>
        <w:jc w:val="both"/>
        <w:rPr>
          <w:rFonts w:ascii="Times New Roman" w:hAnsi="Times New Roman" w:cs="Times New Roman"/>
        </w:rPr>
      </w:pPr>
    </w:p>
    <w:p w:rsidR="00304D99" w:rsidRPr="00304D99" w:rsidRDefault="00304D99" w:rsidP="00304D99">
      <w:pPr>
        <w:tabs>
          <w:tab w:val="left" w:pos="540"/>
          <w:tab w:val="right" w:pos="8820"/>
        </w:tabs>
        <w:ind w:left="284" w:right="50"/>
        <w:jc w:val="both"/>
        <w:rPr>
          <w:rFonts w:ascii="Times New Roman" w:hAnsi="Times New Roman" w:cs="Times New Roman"/>
          <w:sz w:val="24"/>
          <w:szCs w:val="24"/>
        </w:rPr>
      </w:pPr>
      <w:r w:rsidRPr="00304D99">
        <w:rPr>
          <w:rFonts w:ascii="Times New Roman" w:hAnsi="Times New Roman" w:cs="Times New Roman"/>
          <w:b/>
          <w:sz w:val="24"/>
          <w:szCs w:val="24"/>
        </w:rPr>
        <w:t>VI. Személyi feltételek</w:t>
      </w:r>
    </w:p>
    <w:p w:rsidR="00304D99" w:rsidRDefault="00304D99" w:rsidP="00304D99">
      <w:pPr>
        <w:tabs>
          <w:tab w:val="left" w:pos="540"/>
          <w:tab w:val="right" w:pos="8820"/>
        </w:tabs>
        <w:ind w:left="284" w:right="50"/>
        <w:jc w:val="both"/>
        <w:rPr>
          <w:rFonts w:ascii="Times New Roman" w:hAnsi="Times New Roman" w:cs="Times New Roman"/>
          <w:sz w:val="24"/>
          <w:szCs w:val="24"/>
        </w:rPr>
      </w:pPr>
      <w:r w:rsidRPr="00304D99">
        <w:rPr>
          <w:rFonts w:ascii="Times New Roman" w:hAnsi="Times New Roman" w:cs="Times New Roman"/>
          <w:sz w:val="24"/>
          <w:szCs w:val="24"/>
        </w:rPr>
        <w:t xml:space="preserve">2. bekezdésében a „A bölcsőde dolgozóinak létszáma 2023. július 1-től 38 fő.” szövegrész helyébe </w:t>
      </w:r>
      <w:r w:rsidRPr="00304D99">
        <w:rPr>
          <w:rFonts w:ascii="Times New Roman" w:hAnsi="Times New Roman" w:cs="Times New Roman"/>
          <w:i/>
          <w:sz w:val="24"/>
          <w:szCs w:val="24"/>
        </w:rPr>
        <w:t>„A bölcsőde dolgozóinak létszáma 2026. március 1-től 39 fő.”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D99">
        <w:rPr>
          <w:rFonts w:ascii="Times New Roman" w:hAnsi="Times New Roman" w:cs="Times New Roman"/>
          <w:sz w:val="24"/>
          <w:szCs w:val="24"/>
        </w:rPr>
        <w:t>szöveg lép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7507" w:type="dxa"/>
        <w:tblInd w:w="12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253"/>
        <w:gridCol w:w="1331"/>
        <w:gridCol w:w="1283"/>
      </w:tblGrid>
      <w:tr w:rsidR="00984834" w:rsidRPr="00984834" w:rsidTr="00BC3CD0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székhely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telephely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összesen</w:t>
            </w:r>
          </w:p>
        </w:tc>
      </w:tr>
      <w:tr w:rsidR="00984834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intézményvezető-kisgyermeknevelő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fő</w:t>
            </w:r>
          </w:p>
        </w:tc>
      </w:tr>
      <w:tr w:rsidR="00984834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intézményvezető-helyettes - kisgyermeknevelő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fő</w:t>
            </w:r>
          </w:p>
        </w:tc>
      </w:tr>
      <w:tr w:rsidR="00984834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tagintézmény-vezető-kisgyermeknevelő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fő</w:t>
            </w:r>
          </w:p>
        </w:tc>
      </w:tr>
      <w:tr w:rsidR="00984834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kisgyermeknevelő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fő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fő</w:t>
            </w:r>
          </w:p>
        </w:tc>
      </w:tr>
      <w:tr w:rsidR="00984834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bölcsődei dajka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fő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fő</w:t>
            </w:r>
          </w:p>
        </w:tc>
      </w:tr>
      <w:tr w:rsidR="00984834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élelmezésvezető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fő</w:t>
            </w:r>
          </w:p>
        </w:tc>
      </w:tr>
      <w:tr w:rsidR="00984834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szakács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fő</w:t>
            </w:r>
          </w:p>
        </w:tc>
      </w:tr>
      <w:tr w:rsidR="00984834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kézilány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fő</w:t>
            </w:r>
          </w:p>
        </w:tc>
      </w:tr>
      <w:tr w:rsidR="00984834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ügyintéző adminisztrátor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fő</w:t>
            </w:r>
          </w:p>
        </w:tc>
      </w:tr>
      <w:tr w:rsidR="00984834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gondnok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fő</w:t>
            </w:r>
          </w:p>
        </w:tc>
      </w:tr>
      <w:tr w:rsidR="00984834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984834">
            <w:pPr>
              <w:ind w:left="284" w:right="5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BC3CD0">
            <w:pPr>
              <w:ind w:left="284" w:right="5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 fő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84834" w:rsidRPr="00984834" w:rsidRDefault="00984834" w:rsidP="00984834">
            <w:pPr>
              <w:ind w:left="284" w:right="5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483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fő</w:t>
            </w:r>
          </w:p>
        </w:tc>
      </w:tr>
    </w:tbl>
    <w:p w:rsidR="00984834" w:rsidRPr="00984834" w:rsidRDefault="00984834" w:rsidP="00984834">
      <w:pPr>
        <w:tabs>
          <w:tab w:val="left" w:pos="540"/>
          <w:tab w:val="right" w:pos="8820"/>
        </w:tabs>
        <w:ind w:right="5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7507" w:type="dxa"/>
        <w:tblInd w:w="12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253"/>
        <w:gridCol w:w="1331"/>
        <w:gridCol w:w="1283"/>
      </w:tblGrid>
      <w:tr w:rsidR="00445409" w:rsidRPr="00984834" w:rsidTr="00BC3CD0">
        <w:trPr>
          <w:trHeight w:val="288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székhely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telephely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összesen</w:t>
            </w:r>
          </w:p>
        </w:tc>
      </w:tr>
      <w:tr w:rsidR="00445409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intézményvezető-kisgyermeknevelő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</w:tr>
      <w:tr w:rsidR="00445409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intézményvezető-helyettes - kisgyermeknevelő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</w:tr>
      <w:tr w:rsidR="00445409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tagintézmény-vezető-kisgyermeknevelő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</w:tr>
      <w:tr w:rsidR="00445409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kisgyermeknevelő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16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 fő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20 fő</w:t>
            </w:r>
          </w:p>
        </w:tc>
      </w:tr>
      <w:tr w:rsidR="00445409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bölcsődei dajka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6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 fő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8 fő</w:t>
            </w:r>
          </w:p>
        </w:tc>
      </w:tr>
      <w:tr w:rsidR="00445409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mosó-varrónő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</w:tc>
      </w:tr>
      <w:tr w:rsidR="00445409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élelmezésvezető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</w:tr>
      <w:tr w:rsidR="00445409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szakács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 fő</w:t>
            </w:r>
          </w:p>
        </w:tc>
      </w:tr>
      <w:tr w:rsidR="00445409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kézilány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 fő</w:t>
            </w:r>
          </w:p>
        </w:tc>
      </w:tr>
      <w:tr w:rsidR="00445409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ügyintéző adminisztrátor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</w:tr>
      <w:tr w:rsidR="00445409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gondnok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 fő</w:t>
            </w:r>
          </w:p>
        </w:tc>
      </w:tr>
      <w:tr w:rsidR="00445409" w:rsidRPr="00984834" w:rsidTr="00BC3CD0">
        <w:trPr>
          <w:trHeight w:val="288"/>
        </w:trPr>
        <w:tc>
          <w:tcPr>
            <w:tcW w:w="3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32 fő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BC3CD0">
            <w:pPr>
              <w:ind w:left="284" w:right="5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7 fő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45409" w:rsidRPr="00123722" w:rsidRDefault="00445409" w:rsidP="006F6181">
            <w:pPr>
              <w:ind w:left="284" w:right="5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123722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3</w:t>
            </w:r>
            <w:r w:rsidR="006F6181" w:rsidRPr="00123722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 xml:space="preserve">9 </w:t>
            </w:r>
            <w:r w:rsidRPr="00123722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fő</w:t>
            </w:r>
          </w:p>
        </w:tc>
      </w:tr>
    </w:tbl>
    <w:p w:rsidR="00AE3442" w:rsidRPr="00984834" w:rsidRDefault="00AE3442" w:rsidP="00304D99">
      <w:pPr>
        <w:tabs>
          <w:tab w:val="left" w:pos="540"/>
          <w:tab w:val="right" w:pos="8820"/>
        </w:tabs>
        <w:ind w:left="284" w:right="50"/>
        <w:jc w:val="both"/>
        <w:rPr>
          <w:rFonts w:ascii="Times New Roman" w:hAnsi="Times New Roman" w:cs="Times New Roman"/>
          <w:sz w:val="20"/>
          <w:szCs w:val="20"/>
        </w:rPr>
      </w:pPr>
    </w:p>
    <w:p w:rsidR="00304D99" w:rsidRPr="003E6717" w:rsidRDefault="00304D99" w:rsidP="00304D99">
      <w:pPr>
        <w:pStyle w:val="Szvegtrzs"/>
        <w:tabs>
          <w:tab w:val="left" w:pos="180"/>
          <w:tab w:val="left" w:pos="720"/>
          <w:tab w:val="left" w:pos="1620"/>
        </w:tabs>
        <w:ind w:left="502" w:right="-1"/>
        <w:rPr>
          <w:i/>
        </w:rPr>
      </w:pPr>
    </w:p>
    <w:p w:rsidR="00123722" w:rsidRDefault="00123722" w:rsidP="00304D99">
      <w:pPr>
        <w:spacing w:line="240" w:lineRule="auto"/>
        <w:jc w:val="both"/>
        <w:rPr>
          <w:rFonts w:ascii="Times New Roman" w:hAnsi="Times New Roman" w:cs="Times New Roman"/>
        </w:rPr>
      </w:pPr>
    </w:p>
    <w:p w:rsidR="007C1928" w:rsidRPr="009E0EA1" w:rsidRDefault="007C1928" w:rsidP="007C1928">
      <w:pPr>
        <w:jc w:val="both"/>
      </w:pPr>
    </w:p>
    <w:p w:rsidR="007C1928" w:rsidRDefault="007C1928" w:rsidP="007C1928">
      <w:pPr>
        <w:pStyle w:val="cf0agj"/>
        <w:spacing w:after="0" w:line="240" w:lineRule="auto"/>
        <w:ind w:left="284" w:right="50"/>
        <w:jc w:val="both"/>
        <w:rPr>
          <w:rFonts w:ascii="Times New Roman" w:hAnsi="Times New Roman"/>
          <w:bCs/>
          <w:color w:val="auto"/>
          <w:sz w:val="24"/>
          <w:szCs w:val="24"/>
        </w:rPr>
      </w:pPr>
      <w:r w:rsidRPr="007C1928">
        <w:rPr>
          <w:rFonts w:ascii="Times New Roman" w:hAnsi="Times New Roman"/>
          <w:b/>
          <w:sz w:val="24"/>
          <w:szCs w:val="24"/>
        </w:rPr>
        <w:t>VIII.8. Alapellátáson túli szolgáltatások</w:t>
      </w:r>
      <w:r>
        <w:rPr>
          <w:rFonts w:ascii="Times New Roman" w:hAnsi="Times New Roman"/>
          <w:b/>
          <w:sz w:val="24"/>
          <w:szCs w:val="24"/>
        </w:rPr>
        <w:t xml:space="preserve"> cím </w:t>
      </w:r>
      <w:r w:rsidRPr="005B0E75">
        <w:rPr>
          <w:rFonts w:ascii="Times New Roman" w:hAnsi="Times New Roman"/>
          <w:bCs/>
          <w:color w:val="auto"/>
          <w:sz w:val="24"/>
          <w:szCs w:val="24"/>
        </w:rPr>
        <w:t xml:space="preserve">kiegészül </w:t>
      </w:r>
    </w:p>
    <w:p w:rsidR="007C1928" w:rsidRPr="007C1928" w:rsidRDefault="007C1928" w:rsidP="007C1928">
      <w:pPr>
        <w:pStyle w:val="cf0agj"/>
        <w:spacing w:after="0" w:line="240" w:lineRule="auto"/>
        <w:ind w:left="284" w:right="50"/>
        <w:jc w:val="both"/>
        <w:rPr>
          <w:rFonts w:ascii="Times New Roman" w:hAnsi="Times New Roman"/>
          <w:bCs/>
          <w:color w:val="auto"/>
          <w:sz w:val="24"/>
          <w:szCs w:val="24"/>
        </w:rPr>
      </w:pPr>
    </w:p>
    <w:p w:rsidR="007C1928" w:rsidRPr="007C1928" w:rsidRDefault="007C1928" w:rsidP="007C1928">
      <w:pPr>
        <w:pStyle w:val="Szvegtrzs2"/>
        <w:spacing w:line="240" w:lineRule="auto"/>
        <w:ind w:right="5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C1928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„Sószoba: </w:t>
      </w:r>
      <w:proofErr w:type="spellStart"/>
      <w:r w:rsidRPr="007C1928">
        <w:rPr>
          <w:rFonts w:ascii="Times New Roman" w:hAnsi="Times New Roman" w:cs="Times New Roman"/>
          <w:bCs/>
          <w:i/>
          <w:iCs/>
          <w:sz w:val="24"/>
          <w:szCs w:val="24"/>
        </w:rPr>
        <w:t>székhelyünkön</w:t>
      </w:r>
      <w:proofErr w:type="spellEnd"/>
      <w:r w:rsidRPr="007C192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2025-ben a Babavár Bölcsődei Alapítvány </w:t>
      </w:r>
      <w:proofErr w:type="gramStart"/>
      <w:r w:rsidRPr="007C1928">
        <w:rPr>
          <w:rFonts w:ascii="Times New Roman" w:hAnsi="Times New Roman" w:cs="Times New Roman"/>
          <w:bCs/>
          <w:i/>
          <w:iCs/>
          <w:sz w:val="24"/>
          <w:szCs w:val="24"/>
        </w:rPr>
        <w:t>segítségével</w:t>
      </w:r>
      <w:proofErr w:type="gramEnd"/>
      <w:r w:rsidRPr="007C192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prevenciós céllal sótégla fal épült alagsori helyiségünkbe. Egyenletes párolgásával a sótéglák által leadott negatív töltetű ionok kedvezően hatnak a gyermekek egészségére, leginkább a felső légúti tünetek tekintetében.</w:t>
      </w:r>
    </w:p>
    <w:p w:rsidR="007C1928" w:rsidRPr="007C1928" w:rsidRDefault="007C1928" w:rsidP="007C1928">
      <w:pPr>
        <w:pStyle w:val="Szvegtrzs2"/>
        <w:spacing w:line="240" w:lineRule="auto"/>
        <w:ind w:right="5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C1928">
        <w:rPr>
          <w:rFonts w:ascii="Times New Roman" w:hAnsi="Times New Roman" w:cs="Times New Roman"/>
          <w:bCs/>
          <w:i/>
          <w:iCs/>
          <w:sz w:val="24"/>
          <w:szCs w:val="24"/>
        </w:rPr>
        <w:t>A csoportok szervezetten, napirendbe ágyazottan járnak le a sószobába, ahol vidám játék közben lélegzik be az apró részecskéket.”</w:t>
      </w:r>
    </w:p>
    <w:p w:rsidR="007C1928" w:rsidRPr="006128E7" w:rsidRDefault="007C1928" w:rsidP="007C192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6128E7">
        <w:rPr>
          <w:rFonts w:ascii="Times New Roman" w:hAnsi="Times New Roman" w:cs="Times New Roman"/>
          <w:sz w:val="24"/>
          <w:szCs w:val="24"/>
        </w:rPr>
        <w:t xml:space="preserve"> Magyar Bölcsődék Egyesületének</w:t>
      </w:r>
      <w:r>
        <w:rPr>
          <w:rFonts w:ascii="Times New Roman" w:hAnsi="Times New Roman" w:cs="Times New Roman"/>
          <w:sz w:val="24"/>
          <w:szCs w:val="24"/>
        </w:rPr>
        <w:t xml:space="preserve"> 2024-ben megjelent</w:t>
      </w:r>
      <w:r w:rsidRPr="006128E7">
        <w:rPr>
          <w:rFonts w:ascii="Times New Roman" w:hAnsi="Times New Roman" w:cs="Times New Roman"/>
          <w:sz w:val="24"/>
          <w:szCs w:val="24"/>
        </w:rPr>
        <w:t xml:space="preserve"> szakmai kiadvány</w:t>
      </w:r>
      <w:r>
        <w:rPr>
          <w:rFonts w:ascii="Times New Roman" w:hAnsi="Times New Roman" w:cs="Times New Roman"/>
          <w:sz w:val="24"/>
          <w:szCs w:val="24"/>
        </w:rPr>
        <w:t xml:space="preserve">ának alapján </w:t>
      </w:r>
      <w:r w:rsidRPr="006128E7">
        <w:rPr>
          <w:rFonts w:ascii="Times New Roman" w:hAnsi="Times New Roman" w:cs="Times New Roman"/>
          <w:sz w:val="24"/>
          <w:szCs w:val="24"/>
        </w:rPr>
        <w:t>az intézmény felülvizsgált</w:t>
      </w:r>
      <w:r>
        <w:rPr>
          <w:rFonts w:ascii="Times New Roman" w:hAnsi="Times New Roman" w:cs="Times New Roman"/>
          <w:sz w:val="24"/>
          <w:szCs w:val="24"/>
        </w:rPr>
        <w:t xml:space="preserve">a és módosította a szakdolgozók munkaköri leírásait, valamint </w:t>
      </w:r>
      <w:r w:rsidRPr="006128E7">
        <w:rPr>
          <w:rFonts w:ascii="Times New Roman" w:hAnsi="Times New Roman" w:cs="Times New Roman"/>
          <w:sz w:val="24"/>
          <w:szCs w:val="24"/>
        </w:rPr>
        <w:t xml:space="preserve">a megállapodást is átdolgozta, mely a </w:t>
      </w:r>
      <w:r w:rsidRPr="007C1928">
        <w:rPr>
          <w:rFonts w:ascii="Times New Roman" w:hAnsi="Times New Roman" w:cs="Times New Roman"/>
          <w:sz w:val="24"/>
          <w:szCs w:val="24"/>
        </w:rPr>
        <w:t>Szakmai Program</w:t>
      </w:r>
      <w:r w:rsidRPr="006128E7">
        <w:rPr>
          <w:rFonts w:ascii="Times New Roman" w:hAnsi="Times New Roman" w:cs="Times New Roman"/>
          <w:sz w:val="24"/>
          <w:szCs w:val="24"/>
        </w:rPr>
        <w:t xml:space="preserve"> mellékletét képezi.</w:t>
      </w:r>
    </w:p>
    <w:p w:rsidR="00304D99" w:rsidRPr="005639D0" w:rsidRDefault="00304D99" w:rsidP="005639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4F72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fentiek szerint Szoboszlainé Zabos Petra Intézményvezető Asszony elkészítette</w:t>
      </w:r>
      <w:r w:rsidRPr="005639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 bölcsőde </w:t>
      </w:r>
      <w:r w:rsidRPr="005639D0">
        <w:rPr>
          <w:rFonts w:ascii="Times New Roman" w:hAnsi="Times New Roman" w:cs="Times New Roman"/>
          <w:sz w:val="24"/>
          <w:szCs w:val="24"/>
        </w:rPr>
        <w:t>Szervezeti és Működési Szabályzatá</w:t>
      </w:r>
      <w:r>
        <w:rPr>
          <w:rFonts w:ascii="Times New Roman" w:hAnsi="Times New Roman" w:cs="Times New Roman"/>
          <w:sz w:val="24"/>
          <w:szCs w:val="24"/>
        </w:rPr>
        <w:t xml:space="preserve">nak és mellékleteinek a </w:t>
      </w:r>
      <w:r w:rsidRPr="005639D0">
        <w:rPr>
          <w:rFonts w:ascii="Times New Roman" w:hAnsi="Times New Roman" w:cs="Times New Roman"/>
          <w:sz w:val="24"/>
          <w:szCs w:val="24"/>
        </w:rPr>
        <w:t>(1</w:t>
      </w:r>
      <w:r>
        <w:rPr>
          <w:rFonts w:ascii="Times New Roman" w:hAnsi="Times New Roman" w:cs="Times New Roman"/>
          <w:sz w:val="24"/>
          <w:szCs w:val="24"/>
        </w:rPr>
        <w:t>-2</w:t>
      </w:r>
      <w:r w:rsidRPr="005639D0">
        <w:rPr>
          <w:rFonts w:ascii="Times New Roman" w:hAnsi="Times New Roman" w:cs="Times New Roman"/>
          <w:sz w:val="24"/>
          <w:szCs w:val="24"/>
        </w:rPr>
        <w:t>. sz. melléklet</w:t>
      </w:r>
      <w:r>
        <w:rPr>
          <w:rFonts w:ascii="Times New Roman" w:hAnsi="Times New Roman" w:cs="Times New Roman"/>
          <w:sz w:val="24"/>
          <w:szCs w:val="24"/>
        </w:rPr>
        <w:t xml:space="preserve">), valamint Szakmai Programjának (3. sz. melléklet) módosításait. </w:t>
      </w: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27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Kérem a Tisztelt Képviselő-testületet, </w:t>
      </w:r>
      <w:r w:rsidR="00E47A4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hogy </w:t>
      </w:r>
      <w:r w:rsidRPr="00EC2781">
        <w:rPr>
          <w:rFonts w:ascii="Times New Roman" w:eastAsia="Times New Roman" w:hAnsi="Times New Roman" w:cs="Times New Roman"/>
          <w:sz w:val="24"/>
          <w:szCs w:val="24"/>
          <w:lang w:eastAsia="hu-HU"/>
        </w:rPr>
        <w:t>az előterjesztést megtárgyalni, döntését meghozni szíveskedjen.</w:t>
      </w: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44EB4" w:rsidRPr="00644EB4" w:rsidRDefault="00644EB4" w:rsidP="00644EB4">
      <w:pPr>
        <w:rPr>
          <w:rFonts w:ascii="Times New Roman" w:eastAsia="Calibri" w:hAnsi="Times New Roman" w:cs="Times New Roman"/>
          <w:sz w:val="24"/>
          <w:szCs w:val="24"/>
        </w:rPr>
      </w:pPr>
      <w:r w:rsidRPr="00644EB4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Határozati javaslat:</w:t>
      </w:r>
    </w:p>
    <w:p w:rsidR="00644EB4" w:rsidRPr="00644EB4" w:rsidRDefault="00644EB4" w:rsidP="0070006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44EB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44EB4">
        <w:rPr>
          <w:rFonts w:ascii="Times New Roman" w:eastAsia="Calibri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644EB4">
        <w:rPr>
          <w:rFonts w:ascii="Times New Roman" w:eastAsia="Calibri" w:hAnsi="Times New Roman" w:cs="Times New Roman"/>
          <w:b/>
          <w:i/>
          <w:sz w:val="24"/>
          <w:szCs w:val="24"/>
        </w:rPr>
        <w:t>/202</w:t>
      </w:r>
      <w:r w:rsidR="00E2274F">
        <w:rPr>
          <w:rFonts w:ascii="Times New Roman" w:eastAsia="Calibri" w:hAnsi="Times New Roman" w:cs="Times New Roman"/>
          <w:b/>
          <w:i/>
          <w:sz w:val="24"/>
          <w:szCs w:val="24"/>
        </w:rPr>
        <w:t>6. (</w:t>
      </w:r>
      <w:r w:rsidRPr="00644EB4">
        <w:rPr>
          <w:rFonts w:ascii="Times New Roman" w:eastAsia="Calibri" w:hAnsi="Times New Roman" w:cs="Times New Roman"/>
          <w:b/>
          <w:i/>
          <w:sz w:val="24"/>
          <w:szCs w:val="24"/>
        </w:rPr>
        <w:t>II. 2</w:t>
      </w:r>
      <w:r w:rsidR="00E2274F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Pr="00644EB4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:rsidR="00700060" w:rsidRDefault="00700060" w:rsidP="007000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128E7" w:rsidRDefault="00644EB4" w:rsidP="0070006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4EB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Hajdúszoboszló Város Önkormányzatának Képviselő-testülete jóváhagyja a Hajdúszoboszlói </w:t>
      </w:r>
      <w:r w:rsidR="00E2274F">
        <w:rPr>
          <w:rFonts w:ascii="Times New Roman" w:eastAsia="Calibri" w:hAnsi="Times New Roman" w:cs="Times New Roman"/>
          <w:b/>
          <w:i/>
          <w:sz w:val="24"/>
          <w:szCs w:val="24"/>
        </w:rPr>
        <w:t>Gyermeksziget Bölcsőde</w:t>
      </w:r>
      <w:r w:rsidR="00D2691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6128E7">
        <w:rPr>
          <w:rFonts w:ascii="Times New Roman" w:hAnsi="Times New Roman" w:cs="Times New Roman"/>
          <w:b/>
          <w:i/>
          <w:sz w:val="24"/>
          <w:szCs w:val="24"/>
        </w:rPr>
        <w:t>módosításokkal egységes szerkezetbe foglalt</w:t>
      </w:r>
      <w:r w:rsidRPr="00644EB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644EB4">
        <w:rPr>
          <w:rFonts w:ascii="Times New Roman" w:hAnsi="Times New Roman" w:cs="Times New Roman"/>
          <w:b/>
          <w:i/>
          <w:sz w:val="24"/>
          <w:szCs w:val="24"/>
        </w:rPr>
        <w:t>Szervezeti és Működési Szabályzatá</w:t>
      </w:r>
      <w:r w:rsidR="006128E7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E2274F">
        <w:rPr>
          <w:rFonts w:ascii="Times New Roman" w:hAnsi="Times New Roman" w:cs="Times New Roman"/>
          <w:b/>
          <w:i/>
          <w:sz w:val="24"/>
          <w:szCs w:val="24"/>
        </w:rPr>
        <w:t xml:space="preserve"> és mellékletei</w:t>
      </w:r>
      <w:r w:rsidR="006128E7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E2274F">
        <w:rPr>
          <w:rFonts w:ascii="Times New Roman" w:hAnsi="Times New Roman" w:cs="Times New Roman"/>
          <w:b/>
          <w:i/>
          <w:sz w:val="24"/>
          <w:szCs w:val="24"/>
        </w:rPr>
        <w:t>, valamint a</w:t>
      </w:r>
      <w:r w:rsidR="006128E7">
        <w:rPr>
          <w:rFonts w:ascii="Times New Roman" w:hAnsi="Times New Roman" w:cs="Times New Roman"/>
          <w:b/>
          <w:i/>
          <w:sz w:val="24"/>
          <w:szCs w:val="24"/>
        </w:rPr>
        <w:t>z intézmény</w:t>
      </w:r>
      <w:r w:rsidR="00E2274F">
        <w:rPr>
          <w:rFonts w:ascii="Times New Roman" w:hAnsi="Times New Roman" w:cs="Times New Roman"/>
          <w:b/>
          <w:i/>
          <w:sz w:val="24"/>
          <w:szCs w:val="24"/>
        </w:rPr>
        <w:t xml:space="preserve"> Szakmai Programjá</w:t>
      </w:r>
      <w:r w:rsidR="006128E7">
        <w:rPr>
          <w:rFonts w:ascii="Times New Roman" w:hAnsi="Times New Roman" w:cs="Times New Roman"/>
          <w:b/>
          <w:i/>
          <w:sz w:val="24"/>
          <w:szCs w:val="24"/>
        </w:rPr>
        <w:t>t.</w:t>
      </w:r>
      <w:r w:rsidR="00E2274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00060" w:rsidRDefault="00700060" w:rsidP="007000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</w:p>
    <w:p w:rsidR="00644EB4" w:rsidRPr="00644EB4" w:rsidRDefault="00644EB4" w:rsidP="007000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44EB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644EB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intézményvezető,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osztályvezető</w:t>
      </w:r>
    </w:p>
    <w:p w:rsidR="00644EB4" w:rsidRPr="00644EB4" w:rsidRDefault="00644EB4" w:rsidP="0070006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44EB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: 2026.02.26</w:t>
      </w:r>
      <w:r w:rsidRPr="00644EB4">
        <w:rPr>
          <w:rFonts w:ascii="Times New Roman" w:eastAsia="Calibri" w:hAnsi="Times New Roman" w:cs="Times New Roman"/>
          <w:b/>
          <w:i/>
          <w:sz w:val="24"/>
          <w:szCs w:val="24"/>
        </w:rPr>
        <w:t>.”</w:t>
      </w: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7E5F7E" w:rsidRDefault="007E5F7E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278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</w:t>
      </w:r>
      <w:r w:rsidR="00E2274F">
        <w:rPr>
          <w:rFonts w:ascii="Times New Roman" w:eastAsia="Times New Roman" w:hAnsi="Times New Roman" w:cs="Times New Roman"/>
          <w:sz w:val="24"/>
          <w:szCs w:val="24"/>
          <w:lang w:eastAsia="hu-HU"/>
        </w:rPr>
        <w:t>2026.02.16.</w:t>
      </w:r>
    </w:p>
    <w:p w:rsidR="00C53F50" w:rsidRPr="00EC2781" w:rsidRDefault="00C53F50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2781" w:rsidRPr="00EC2781" w:rsidRDefault="00EC2781" w:rsidP="00EC2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C2781" w:rsidRPr="00E47A4C" w:rsidRDefault="00E2274F" w:rsidP="007C1928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Schmiedtné Mónus Erika</w:t>
      </w:r>
    </w:p>
    <w:p w:rsidR="00EC2781" w:rsidRPr="00EC2781" w:rsidRDefault="00E2274F" w:rsidP="007C1928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mb.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EB5C76">
        <w:rPr>
          <w:rFonts w:ascii="Times New Roman" w:eastAsia="Times New Roman" w:hAnsi="Times New Roman" w:cs="Times New Roman"/>
          <w:sz w:val="24"/>
          <w:szCs w:val="24"/>
          <w:lang w:eastAsia="hu-HU"/>
        </w:rPr>
        <w:t>egészségügyi</w:t>
      </w:r>
      <w:r w:rsidR="0075761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r w:rsidR="00EB5C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szociális </w:t>
      </w:r>
      <w:r w:rsidR="00EC2781" w:rsidRPr="00EC2781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</w:p>
    <w:p w:rsidR="00EC2781" w:rsidRDefault="00EC2781" w:rsidP="00E47A4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0DDA" w:rsidRDefault="00D10DDA" w:rsidP="00F40A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0DDA" w:rsidRDefault="00D10DDA" w:rsidP="00F40A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0DDA" w:rsidRDefault="00D10DDA" w:rsidP="00F40A7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10DDA" w:rsidRDefault="00D10DDA" w:rsidP="00F40A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10DDA" w:rsidSect="00E47A4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1ACC"/>
    <w:multiLevelType w:val="hybridMultilevel"/>
    <w:tmpl w:val="478E6822"/>
    <w:lvl w:ilvl="0" w:tplc="F6ACA9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433F1"/>
    <w:multiLevelType w:val="hybridMultilevel"/>
    <w:tmpl w:val="A95CE25C"/>
    <w:lvl w:ilvl="0" w:tplc="1422C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4360B"/>
    <w:multiLevelType w:val="hybridMultilevel"/>
    <w:tmpl w:val="0B6C9F62"/>
    <w:lvl w:ilvl="0" w:tplc="F28A604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FBC0519"/>
    <w:multiLevelType w:val="hybridMultilevel"/>
    <w:tmpl w:val="8D8802BC"/>
    <w:lvl w:ilvl="0" w:tplc="D7BA7E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A33D0"/>
    <w:multiLevelType w:val="hybridMultilevel"/>
    <w:tmpl w:val="AB0A52A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B151D5"/>
    <w:multiLevelType w:val="hybridMultilevel"/>
    <w:tmpl w:val="F5185930"/>
    <w:lvl w:ilvl="0" w:tplc="EFB69746">
      <w:start w:val="3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99A2109"/>
    <w:multiLevelType w:val="hybridMultilevel"/>
    <w:tmpl w:val="3E9C6916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DB6EF6"/>
    <w:multiLevelType w:val="hybridMultilevel"/>
    <w:tmpl w:val="A2447572"/>
    <w:lvl w:ilvl="0" w:tplc="4A3E9D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F718A"/>
    <w:multiLevelType w:val="hybridMultilevel"/>
    <w:tmpl w:val="6F5479A4"/>
    <w:lvl w:ilvl="0" w:tplc="48CABE06">
      <w:start w:val="3"/>
      <w:numFmt w:val="lowerLetter"/>
      <w:lvlText w:val="%1)"/>
      <w:lvlJc w:val="left"/>
      <w:pPr>
        <w:ind w:left="502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51E4F35"/>
    <w:multiLevelType w:val="hybridMultilevel"/>
    <w:tmpl w:val="F17261D0"/>
    <w:lvl w:ilvl="0" w:tplc="040E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7F657E"/>
    <w:multiLevelType w:val="hybridMultilevel"/>
    <w:tmpl w:val="B07AD682"/>
    <w:lvl w:ilvl="0" w:tplc="11067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81938CD"/>
    <w:multiLevelType w:val="hybridMultilevel"/>
    <w:tmpl w:val="05168712"/>
    <w:lvl w:ilvl="0" w:tplc="1B3875E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1"/>
  </w:num>
  <w:num w:numId="5">
    <w:abstractNumId w:val="4"/>
  </w:num>
  <w:num w:numId="6">
    <w:abstractNumId w:val="5"/>
  </w:num>
  <w:num w:numId="7">
    <w:abstractNumId w:val="0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196"/>
    <w:rsid w:val="00096AF7"/>
    <w:rsid w:val="000A7FDC"/>
    <w:rsid w:val="000C648C"/>
    <w:rsid w:val="00123722"/>
    <w:rsid w:val="00147E02"/>
    <w:rsid w:val="001B197D"/>
    <w:rsid w:val="002206DF"/>
    <w:rsid w:val="0027240E"/>
    <w:rsid w:val="00304D99"/>
    <w:rsid w:val="00351C66"/>
    <w:rsid w:val="00366CB3"/>
    <w:rsid w:val="00372615"/>
    <w:rsid w:val="0037286B"/>
    <w:rsid w:val="0037498F"/>
    <w:rsid w:val="003A04E8"/>
    <w:rsid w:val="003B4EDB"/>
    <w:rsid w:val="003E6717"/>
    <w:rsid w:val="00403569"/>
    <w:rsid w:val="004401C1"/>
    <w:rsid w:val="00445409"/>
    <w:rsid w:val="0045712D"/>
    <w:rsid w:val="00487F88"/>
    <w:rsid w:val="00497D02"/>
    <w:rsid w:val="004B5CF6"/>
    <w:rsid w:val="004E0D46"/>
    <w:rsid w:val="004F18D6"/>
    <w:rsid w:val="004F3824"/>
    <w:rsid w:val="00544521"/>
    <w:rsid w:val="005639D0"/>
    <w:rsid w:val="005807C2"/>
    <w:rsid w:val="00585EDF"/>
    <w:rsid w:val="005B0E75"/>
    <w:rsid w:val="005F2165"/>
    <w:rsid w:val="00602196"/>
    <w:rsid w:val="006128E7"/>
    <w:rsid w:val="00644EB4"/>
    <w:rsid w:val="006A2DF1"/>
    <w:rsid w:val="006C3F4A"/>
    <w:rsid w:val="006C58C4"/>
    <w:rsid w:val="006C7F9C"/>
    <w:rsid w:val="006F6181"/>
    <w:rsid w:val="00700060"/>
    <w:rsid w:val="007031CC"/>
    <w:rsid w:val="00711283"/>
    <w:rsid w:val="00714E55"/>
    <w:rsid w:val="007361EF"/>
    <w:rsid w:val="0075761C"/>
    <w:rsid w:val="00763666"/>
    <w:rsid w:val="007C1928"/>
    <w:rsid w:val="007C3875"/>
    <w:rsid w:val="007C759B"/>
    <w:rsid w:val="007E5F7E"/>
    <w:rsid w:val="008225B5"/>
    <w:rsid w:val="008269B3"/>
    <w:rsid w:val="008331F6"/>
    <w:rsid w:val="00883A29"/>
    <w:rsid w:val="008C61F2"/>
    <w:rsid w:val="008D0A42"/>
    <w:rsid w:val="008F2961"/>
    <w:rsid w:val="009077CB"/>
    <w:rsid w:val="00913018"/>
    <w:rsid w:val="00962B50"/>
    <w:rsid w:val="00975D3E"/>
    <w:rsid w:val="00984834"/>
    <w:rsid w:val="0099680B"/>
    <w:rsid w:val="009E313D"/>
    <w:rsid w:val="009E3177"/>
    <w:rsid w:val="00A0112A"/>
    <w:rsid w:val="00A655BC"/>
    <w:rsid w:val="00AA45B8"/>
    <w:rsid w:val="00AD287F"/>
    <w:rsid w:val="00AE3442"/>
    <w:rsid w:val="00AE4F72"/>
    <w:rsid w:val="00B07A3B"/>
    <w:rsid w:val="00B6365B"/>
    <w:rsid w:val="00B922B7"/>
    <w:rsid w:val="00BB4ECB"/>
    <w:rsid w:val="00C1746C"/>
    <w:rsid w:val="00C47996"/>
    <w:rsid w:val="00C53F50"/>
    <w:rsid w:val="00CC2559"/>
    <w:rsid w:val="00D10DDA"/>
    <w:rsid w:val="00D2691B"/>
    <w:rsid w:val="00D467D1"/>
    <w:rsid w:val="00D56FD5"/>
    <w:rsid w:val="00E1022D"/>
    <w:rsid w:val="00E2274F"/>
    <w:rsid w:val="00E47A4C"/>
    <w:rsid w:val="00E532D3"/>
    <w:rsid w:val="00E56016"/>
    <w:rsid w:val="00E76208"/>
    <w:rsid w:val="00E81817"/>
    <w:rsid w:val="00EB5C76"/>
    <w:rsid w:val="00EC2781"/>
    <w:rsid w:val="00EC6BF8"/>
    <w:rsid w:val="00F33800"/>
    <w:rsid w:val="00F40A72"/>
    <w:rsid w:val="00F80421"/>
    <w:rsid w:val="00FA36D6"/>
    <w:rsid w:val="00FB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E0A4A"/>
  <w15:chartTrackingRefBased/>
  <w15:docId w15:val="{AB8F0E7F-B654-4839-9A14-346BD1F4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8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81817"/>
    <w:rPr>
      <w:rFonts w:ascii="Segoe UI" w:hAnsi="Segoe UI" w:cs="Segoe UI"/>
      <w:sz w:val="18"/>
      <w:szCs w:val="18"/>
    </w:rPr>
  </w:style>
  <w:style w:type="paragraph" w:styleId="Nincstrkz">
    <w:name w:val="No Spacing"/>
    <w:uiPriority w:val="1"/>
    <w:qFormat/>
    <w:rsid w:val="00D10DDA"/>
    <w:pPr>
      <w:spacing w:after="0" w:line="240" w:lineRule="auto"/>
    </w:pPr>
  </w:style>
  <w:style w:type="paragraph" w:styleId="Szvegtrzs">
    <w:name w:val="Body Text"/>
    <w:basedOn w:val="Norml"/>
    <w:link w:val="SzvegtrzsChar"/>
    <w:uiPriority w:val="99"/>
    <w:rsid w:val="009E317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9E317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714E55"/>
    <w:pPr>
      <w:ind w:left="720"/>
      <w:contextualSpacing/>
    </w:pPr>
  </w:style>
  <w:style w:type="paragraph" w:customStyle="1" w:styleId="cf0agj">
    <w:name w:val="cf0 agj"/>
    <w:basedOn w:val="Norml"/>
    <w:uiPriority w:val="99"/>
    <w:rsid w:val="005B0E75"/>
    <w:pPr>
      <w:spacing w:after="245" w:line="414" w:lineRule="atLeast"/>
    </w:pPr>
    <w:rPr>
      <w:rFonts w:ascii="Fira Sans" w:eastAsia="Times New Roman" w:hAnsi="Fira Sans" w:cs="Times New Roman"/>
      <w:color w:val="474747"/>
      <w:sz w:val="28"/>
      <w:szCs w:val="28"/>
      <w:lang w:eastAsia="hu-HU"/>
    </w:rPr>
  </w:style>
  <w:style w:type="paragraph" w:styleId="Szvegtrzs2">
    <w:name w:val="Body Text 2"/>
    <w:basedOn w:val="Norml"/>
    <w:link w:val="Szvegtrzs2Char"/>
    <w:uiPriority w:val="99"/>
    <w:unhideWhenUsed/>
    <w:rsid w:val="007C1928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7C19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0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86052-676D-48E4-99EB-4514065D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6</Pages>
  <Words>1389</Words>
  <Characters>9585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Szilágyi Kata</cp:lastModifiedBy>
  <cp:revision>164</cp:revision>
  <cp:lastPrinted>2025-06-02T09:19:00Z</cp:lastPrinted>
  <dcterms:created xsi:type="dcterms:W3CDTF">2026-02-10T10:05:00Z</dcterms:created>
  <dcterms:modified xsi:type="dcterms:W3CDTF">2026-02-20T08:16:00Z</dcterms:modified>
</cp:coreProperties>
</file>